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E380D" w14:textId="54328A71" w:rsidR="00404841" w:rsidRDefault="00AC5965">
      <w:pPr>
        <w:pStyle w:val="BodyA"/>
        <w:jc w:val="center"/>
      </w:pPr>
      <w:r>
        <w:rPr>
          <w:noProof/>
        </w:rPr>
        <w:drawing>
          <wp:anchor distT="0" distB="0" distL="114300" distR="114300" simplePos="0" relativeHeight="251658240" behindDoc="1" locked="0" layoutInCell="1" allowOverlap="1" wp14:anchorId="6C45D7F4" wp14:editId="707F53B0">
            <wp:simplePos x="0" y="0"/>
            <wp:positionH relativeFrom="column">
              <wp:posOffset>-47261</wp:posOffset>
            </wp:positionH>
            <wp:positionV relativeFrom="paragraph">
              <wp:posOffset>94128</wp:posOffset>
            </wp:positionV>
            <wp:extent cx="2252345" cy="935990"/>
            <wp:effectExtent l="0" t="0" r="0" b="0"/>
            <wp:wrapTight wrapText="bothSides">
              <wp:wrapPolygon edited="0">
                <wp:start x="11327" y="2345"/>
                <wp:lineTo x="2679" y="3517"/>
                <wp:lineTo x="2192" y="3810"/>
                <wp:lineTo x="2192" y="7620"/>
                <wp:lineTo x="1340" y="9085"/>
                <wp:lineTo x="853" y="10844"/>
                <wp:lineTo x="853" y="14361"/>
                <wp:lineTo x="2679" y="16999"/>
                <wp:lineTo x="4019" y="16999"/>
                <wp:lineTo x="4019" y="19050"/>
                <wp:lineTo x="10840" y="20223"/>
                <wp:lineTo x="16564" y="20223"/>
                <wp:lineTo x="16807" y="19636"/>
                <wp:lineTo x="18634" y="16999"/>
                <wp:lineTo x="20218" y="12309"/>
                <wp:lineTo x="20583" y="8792"/>
                <wp:lineTo x="20705" y="5569"/>
                <wp:lineTo x="18391" y="4396"/>
                <wp:lineTo x="11936" y="2345"/>
                <wp:lineTo x="11327" y="2345"/>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52345" cy="935990"/>
                    </a:xfrm>
                    <a:prstGeom prst="rect">
                      <a:avLst/>
                    </a:prstGeom>
                    <a:noFill/>
                    <a:ln>
                      <a:noFill/>
                    </a:ln>
                  </pic:spPr>
                </pic:pic>
              </a:graphicData>
            </a:graphic>
            <wp14:sizeRelH relativeFrom="page">
              <wp14:pctWidth>0</wp14:pctWidth>
            </wp14:sizeRelH>
            <wp14:sizeRelV relativeFrom="page">
              <wp14:pctHeight>0</wp14:pctHeight>
            </wp14:sizeRelV>
          </wp:anchor>
        </w:drawing>
      </w:r>
      <w:r w:rsidR="00F824E5">
        <w:rPr>
          <w:rFonts w:ascii="Cambria" w:eastAsia="Cambria" w:hAnsi="Cambria" w:cs="Cambria"/>
          <w:noProof/>
          <w:sz w:val="24"/>
          <w:szCs w:val="24"/>
        </w:rPr>
        <w:drawing>
          <wp:anchor distT="0" distB="0" distL="114300" distR="114300" simplePos="0" relativeHeight="251659264" behindDoc="1" locked="0" layoutInCell="1" allowOverlap="1" wp14:anchorId="1F6E045A" wp14:editId="2C768627">
            <wp:simplePos x="0" y="0"/>
            <wp:positionH relativeFrom="column">
              <wp:posOffset>4136390</wp:posOffset>
            </wp:positionH>
            <wp:positionV relativeFrom="paragraph">
              <wp:posOffset>62</wp:posOffset>
            </wp:positionV>
            <wp:extent cx="1472294" cy="962025"/>
            <wp:effectExtent l="0" t="0" r="1270" b="3175"/>
            <wp:wrapTight wrapText="bothSides">
              <wp:wrapPolygon edited="0">
                <wp:start x="8946" y="0"/>
                <wp:lineTo x="7827" y="285"/>
                <wp:lineTo x="4473" y="3992"/>
                <wp:lineTo x="0" y="7414"/>
                <wp:lineTo x="0" y="13402"/>
                <wp:lineTo x="3727" y="14828"/>
                <wp:lineTo x="5405" y="18250"/>
                <wp:lineTo x="5405" y="18820"/>
                <wp:lineTo x="8387" y="21386"/>
                <wp:lineTo x="9132" y="21386"/>
                <wp:lineTo x="12487" y="21386"/>
                <wp:lineTo x="13046" y="21386"/>
                <wp:lineTo x="16028" y="18820"/>
                <wp:lineTo x="16028" y="18250"/>
                <wp:lineTo x="17891" y="14543"/>
                <wp:lineTo x="21432" y="13402"/>
                <wp:lineTo x="21432" y="7984"/>
                <wp:lineTo x="16959" y="3992"/>
                <wp:lineTo x="13605" y="285"/>
                <wp:lineTo x="12487" y="0"/>
                <wp:lineTo x="8946"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72294" cy="962025"/>
                    </a:xfrm>
                    <a:prstGeom prst="rect">
                      <a:avLst/>
                    </a:prstGeom>
                  </pic:spPr>
                </pic:pic>
              </a:graphicData>
            </a:graphic>
            <wp14:sizeRelH relativeFrom="page">
              <wp14:pctWidth>0</wp14:pctWidth>
            </wp14:sizeRelH>
            <wp14:sizeRelV relativeFrom="page">
              <wp14:pctHeight>0</wp14:pctHeight>
            </wp14:sizeRelV>
          </wp:anchor>
        </w:drawing>
      </w:r>
    </w:p>
    <w:p w14:paraId="3F06F51F" w14:textId="665F475E" w:rsidR="00F824E5" w:rsidRDefault="00F824E5">
      <w:pPr>
        <w:pStyle w:val="BodyA"/>
        <w:spacing w:line="276" w:lineRule="auto"/>
        <w:jc w:val="center"/>
        <w:rPr>
          <w:rFonts w:ascii="Cambria" w:eastAsia="Cambria" w:hAnsi="Cambria" w:cs="Cambria"/>
          <w:sz w:val="24"/>
          <w:szCs w:val="24"/>
        </w:rPr>
      </w:pPr>
    </w:p>
    <w:p w14:paraId="737AB8AB" w14:textId="77777777" w:rsidR="00F824E5" w:rsidRDefault="00F824E5">
      <w:pPr>
        <w:pStyle w:val="BodyA"/>
        <w:spacing w:line="276" w:lineRule="auto"/>
        <w:jc w:val="center"/>
        <w:rPr>
          <w:rFonts w:ascii="Cambria" w:eastAsia="Cambria" w:hAnsi="Cambria" w:cs="Cambria"/>
          <w:sz w:val="24"/>
          <w:szCs w:val="24"/>
        </w:rPr>
      </w:pPr>
    </w:p>
    <w:p w14:paraId="3CEC49C0" w14:textId="77777777" w:rsidR="00F824E5" w:rsidRDefault="00F824E5">
      <w:pPr>
        <w:pStyle w:val="BodyA"/>
        <w:spacing w:line="276" w:lineRule="auto"/>
        <w:jc w:val="center"/>
        <w:rPr>
          <w:rFonts w:ascii="Cambria" w:eastAsia="Cambria" w:hAnsi="Cambria" w:cs="Cambria"/>
          <w:sz w:val="24"/>
          <w:szCs w:val="24"/>
        </w:rPr>
      </w:pPr>
    </w:p>
    <w:p w14:paraId="64CAEC16" w14:textId="77777777" w:rsidR="00F824E5" w:rsidRDefault="00F824E5">
      <w:pPr>
        <w:pStyle w:val="BodyA"/>
        <w:spacing w:line="276" w:lineRule="auto"/>
        <w:jc w:val="center"/>
        <w:rPr>
          <w:rFonts w:ascii="Cambria" w:eastAsia="Cambria" w:hAnsi="Cambria" w:cs="Cambria"/>
          <w:sz w:val="24"/>
          <w:szCs w:val="24"/>
        </w:rPr>
      </w:pPr>
    </w:p>
    <w:p w14:paraId="609571D4" w14:textId="77777777" w:rsidR="00F824E5" w:rsidRDefault="00F824E5">
      <w:pPr>
        <w:pStyle w:val="BodyA"/>
        <w:spacing w:line="276" w:lineRule="auto"/>
        <w:jc w:val="center"/>
        <w:rPr>
          <w:rFonts w:ascii="Cambria" w:eastAsia="Cambria" w:hAnsi="Cambria" w:cs="Cambria"/>
          <w:sz w:val="24"/>
          <w:szCs w:val="24"/>
        </w:rPr>
      </w:pPr>
    </w:p>
    <w:p w14:paraId="4496DEE2" w14:textId="77777777" w:rsidR="00DF5B54" w:rsidRDefault="00DF5B54">
      <w:pPr>
        <w:pStyle w:val="BodyA"/>
        <w:spacing w:line="276" w:lineRule="auto"/>
        <w:jc w:val="center"/>
        <w:rPr>
          <w:rFonts w:ascii="Cambria" w:eastAsia="Cambria" w:hAnsi="Cambria" w:cs="Cambria"/>
          <w:sz w:val="24"/>
          <w:szCs w:val="24"/>
        </w:rPr>
      </w:pPr>
    </w:p>
    <w:p w14:paraId="4062B61B" w14:textId="57CFF922" w:rsidR="00404841" w:rsidRPr="009C202E" w:rsidRDefault="00D84B5F">
      <w:pPr>
        <w:pStyle w:val="BodyA"/>
        <w:spacing w:line="276" w:lineRule="auto"/>
        <w:jc w:val="center"/>
        <w:rPr>
          <w:rFonts w:ascii="Montserrat" w:eastAsia="Cambria" w:hAnsi="Montserrat" w:cs="Cambria"/>
        </w:rPr>
      </w:pPr>
      <w:r w:rsidRPr="009C202E">
        <w:rPr>
          <w:rFonts w:ascii="Montserrat" w:eastAsia="Cambria" w:hAnsi="Montserrat" w:cs="Cambria"/>
        </w:rPr>
        <w:t>RTMG Board of Directors</w:t>
      </w:r>
    </w:p>
    <w:p w14:paraId="2EC8ECE4" w14:textId="3270E83C" w:rsidR="0077763E" w:rsidRPr="009C202E" w:rsidRDefault="005F5763">
      <w:pPr>
        <w:pStyle w:val="BodyA"/>
        <w:spacing w:line="276" w:lineRule="auto"/>
        <w:jc w:val="center"/>
        <w:rPr>
          <w:rFonts w:ascii="Montserrat" w:eastAsia="Cambria" w:hAnsi="Montserrat" w:cs="Cambria"/>
        </w:rPr>
      </w:pPr>
      <w:r>
        <w:rPr>
          <w:rFonts w:ascii="Montserrat" w:eastAsia="Cambria" w:hAnsi="Montserrat" w:cs="Cambria"/>
        </w:rPr>
        <w:t xml:space="preserve">Special </w:t>
      </w:r>
      <w:r w:rsidR="0077763E" w:rsidRPr="009C202E">
        <w:rPr>
          <w:rFonts w:ascii="Montserrat" w:eastAsia="Cambria" w:hAnsi="Montserrat" w:cs="Cambria"/>
        </w:rPr>
        <w:t>Meeting Agenda</w:t>
      </w:r>
    </w:p>
    <w:p w14:paraId="65A101BD" w14:textId="07DA5B04" w:rsidR="009068BC" w:rsidRPr="009C202E" w:rsidRDefault="00D84B5F" w:rsidP="009A693A">
      <w:pPr>
        <w:pStyle w:val="BodyA"/>
        <w:spacing w:line="276" w:lineRule="auto"/>
        <w:jc w:val="center"/>
        <w:rPr>
          <w:rFonts w:ascii="Montserrat" w:eastAsia="Cambria" w:hAnsi="Montserrat" w:cs="Cambria"/>
        </w:rPr>
      </w:pPr>
      <w:r w:rsidRPr="009C202E">
        <w:rPr>
          <w:rFonts w:ascii="Montserrat" w:eastAsia="Cambria" w:hAnsi="Montserrat" w:cs="Cambria"/>
        </w:rPr>
        <w:t>Tuesday</w:t>
      </w:r>
      <w:r w:rsidR="00782B4F" w:rsidRPr="009C202E">
        <w:rPr>
          <w:rFonts w:ascii="Montserrat" w:eastAsia="Cambria" w:hAnsi="Montserrat" w:cs="Cambria"/>
        </w:rPr>
        <w:t>,</w:t>
      </w:r>
      <w:r w:rsidR="00913DEE" w:rsidRPr="009C202E">
        <w:rPr>
          <w:rFonts w:ascii="Montserrat" w:eastAsia="Cambria" w:hAnsi="Montserrat" w:cs="Cambria"/>
        </w:rPr>
        <w:t xml:space="preserve"> </w:t>
      </w:r>
      <w:r w:rsidR="005F5763">
        <w:rPr>
          <w:rFonts w:ascii="Montserrat" w:eastAsia="Cambria" w:hAnsi="Montserrat" w:cs="Cambria"/>
        </w:rPr>
        <w:t>April 14</w:t>
      </w:r>
      <w:r w:rsidR="004C2F22" w:rsidRPr="009C202E">
        <w:rPr>
          <w:rFonts w:ascii="Montserrat" w:eastAsia="Cambria" w:hAnsi="Montserrat" w:cs="Cambria"/>
        </w:rPr>
        <w:t>,</w:t>
      </w:r>
      <w:r w:rsidRPr="009C202E">
        <w:rPr>
          <w:rFonts w:ascii="Montserrat" w:eastAsia="Cambria" w:hAnsi="Montserrat" w:cs="Cambria"/>
        </w:rPr>
        <w:t xml:space="preserve"> 20</w:t>
      </w:r>
      <w:r w:rsidR="000B6446" w:rsidRPr="009C202E">
        <w:rPr>
          <w:rFonts w:ascii="Montserrat" w:eastAsia="Cambria" w:hAnsi="Montserrat" w:cs="Cambria"/>
        </w:rPr>
        <w:t>2</w:t>
      </w:r>
      <w:r w:rsidR="00344C0C">
        <w:rPr>
          <w:rFonts w:ascii="Montserrat" w:eastAsia="Cambria" w:hAnsi="Montserrat" w:cs="Cambria"/>
        </w:rPr>
        <w:t>6</w:t>
      </w:r>
      <w:r w:rsidRPr="009C202E">
        <w:rPr>
          <w:rFonts w:ascii="Montserrat" w:eastAsia="Cambria" w:hAnsi="Montserrat" w:cs="Cambria"/>
        </w:rPr>
        <w:t>: 10:00</w:t>
      </w:r>
      <w:r w:rsidR="005F5763">
        <w:rPr>
          <w:rFonts w:ascii="Montserrat" w:eastAsia="Cambria" w:hAnsi="Montserrat" w:cs="Cambria"/>
        </w:rPr>
        <w:t xml:space="preserve"> AM</w:t>
      </w:r>
      <w:r w:rsidR="0031483A" w:rsidRPr="009C202E">
        <w:rPr>
          <w:rFonts w:ascii="Montserrat" w:eastAsia="Cambria" w:hAnsi="Montserrat" w:cs="Cambria"/>
        </w:rPr>
        <w:t xml:space="preserve"> – 1</w:t>
      </w:r>
      <w:r w:rsidR="003C61B8" w:rsidRPr="009C202E">
        <w:rPr>
          <w:rFonts w:ascii="Montserrat" w:eastAsia="Cambria" w:hAnsi="Montserrat" w:cs="Cambria"/>
        </w:rPr>
        <w:t>2</w:t>
      </w:r>
      <w:r w:rsidR="0031483A" w:rsidRPr="009C202E">
        <w:rPr>
          <w:rFonts w:ascii="Montserrat" w:eastAsia="Cambria" w:hAnsi="Montserrat" w:cs="Cambria"/>
        </w:rPr>
        <w:t>:00</w:t>
      </w:r>
      <w:r w:rsidR="005F5763">
        <w:rPr>
          <w:rFonts w:ascii="Montserrat" w:eastAsia="Cambria" w:hAnsi="Montserrat" w:cs="Cambria"/>
        </w:rPr>
        <w:t xml:space="preserve"> PM</w:t>
      </w:r>
      <w:r w:rsidR="009068BC" w:rsidRPr="009C202E">
        <w:rPr>
          <w:rFonts w:ascii="Montserrat" w:eastAsia="Cambria" w:hAnsi="Montserrat" w:cs="Cambria"/>
        </w:rPr>
        <w:t xml:space="preserve"> </w:t>
      </w:r>
      <w:r w:rsidR="00E01E11" w:rsidRPr="009C202E">
        <w:rPr>
          <w:rFonts w:ascii="Montserrat" w:eastAsia="Cambria" w:hAnsi="Montserrat" w:cs="Cambria"/>
        </w:rPr>
        <w:t>P</w:t>
      </w:r>
      <w:r w:rsidR="00DF7EA9">
        <w:rPr>
          <w:rFonts w:ascii="Montserrat" w:eastAsia="Cambria" w:hAnsi="Montserrat" w:cs="Cambria"/>
        </w:rPr>
        <w:t>D</w:t>
      </w:r>
      <w:r w:rsidR="00E01E11" w:rsidRPr="009C202E">
        <w:rPr>
          <w:rFonts w:ascii="Montserrat" w:eastAsia="Cambria" w:hAnsi="Montserrat" w:cs="Cambria"/>
        </w:rPr>
        <w:t>T</w:t>
      </w:r>
    </w:p>
    <w:p w14:paraId="4A69E082" w14:textId="6B6B88E6" w:rsidR="00671B5F" w:rsidRPr="004F24AC" w:rsidRDefault="00344C0C" w:rsidP="004F24AC">
      <w:pPr>
        <w:pStyle w:val="BodyA"/>
        <w:spacing w:line="276" w:lineRule="auto"/>
        <w:jc w:val="center"/>
        <w:rPr>
          <w:rFonts w:ascii="Montserrat" w:eastAsia="Cambria" w:hAnsi="Montserrat" w:cs="Cambria"/>
        </w:rPr>
      </w:pPr>
      <w:r>
        <w:rPr>
          <w:rFonts w:ascii="Montserrat" w:eastAsia="Cambria" w:hAnsi="Montserrat" w:cs="Cambria"/>
        </w:rPr>
        <w:t>Sheraton Redding Hotel at the Sundial Bridge</w:t>
      </w:r>
    </w:p>
    <w:p w14:paraId="1CC86583" w14:textId="77777777" w:rsidR="00404841" w:rsidRDefault="00404841">
      <w:pPr>
        <w:pStyle w:val="BodyA"/>
        <w:spacing w:line="276" w:lineRule="auto"/>
        <w:jc w:val="center"/>
        <w:rPr>
          <w:rFonts w:ascii="Montserrat" w:eastAsia="Cambria" w:hAnsi="Montserrat" w:cs="Cambria"/>
        </w:rPr>
      </w:pPr>
    </w:p>
    <w:p w14:paraId="4781D15B" w14:textId="77777777" w:rsidR="00DF5B54" w:rsidRPr="009C202E" w:rsidRDefault="00DF5B54">
      <w:pPr>
        <w:pStyle w:val="BodyA"/>
        <w:spacing w:line="276" w:lineRule="auto"/>
        <w:jc w:val="center"/>
        <w:rPr>
          <w:rFonts w:ascii="Montserrat" w:eastAsia="Cambria" w:hAnsi="Montserrat" w:cs="Cambria"/>
        </w:rPr>
      </w:pPr>
    </w:p>
    <w:p w14:paraId="2ED730EC" w14:textId="208C2C35" w:rsidR="00404841" w:rsidRPr="009C202E" w:rsidRDefault="003C61B8" w:rsidP="009C202E">
      <w:pPr>
        <w:pStyle w:val="BodyA"/>
        <w:pBdr>
          <w:top w:val="single" w:sz="4" w:space="0" w:color="000000"/>
          <w:left w:val="single" w:sz="4" w:space="0" w:color="000000"/>
          <w:bottom w:val="single" w:sz="4" w:space="0" w:color="000000"/>
          <w:right w:val="single" w:sz="4" w:space="20" w:color="000000"/>
        </w:pBdr>
        <w:rPr>
          <w:rStyle w:val="None"/>
          <w:rFonts w:ascii="Montserrat" w:eastAsia="Cambria" w:hAnsi="Montserrat" w:cs="Cambria"/>
        </w:rPr>
      </w:pPr>
      <w:r w:rsidRPr="009C202E">
        <w:rPr>
          <w:rFonts w:ascii="Montserrat" w:eastAsia="Cambria" w:hAnsi="Montserrat" w:cs="Cambria"/>
        </w:rPr>
        <w:t>Past a</w:t>
      </w:r>
      <w:r w:rsidR="00D84B5F" w:rsidRPr="009C202E">
        <w:rPr>
          <w:rFonts w:ascii="Montserrat" w:eastAsia="Cambria" w:hAnsi="Montserrat" w:cs="Cambria"/>
        </w:rPr>
        <w:t xml:space="preserve">gendas </w:t>
      </w:r>
      <w:r w:rsidR="00A24266" w:rsidRPr="009C202E">
        <w:rPr>
          <w:rFonts w:ascii="Montserrat" w:eastAsia="Cambria" w:hAnsi="Montserrat" w:cs="Cambria"/>
        </w:rPr>
        <w:t xml:space="preserve">or minutes </w:t>
      </w:r>
      <w:r w:rsidR="00CB12F8" w:rsidRPr="009C202E">
        <w:rPr>
          <w:rFonts w:ascii="Montserrat" w:eastAsia="Cambria" w:hAnsi="Montserrat" w:cs="Cambria"/>
        </w:rPr>
        <w:t>can be accessed at ChooseRedding.com or by request from the</w:t>
      </w:r>
      <w:r w:rsidR="00E333A9" w:rsidRPr="009C202E">
        <w:rPr>
          <w:rFonts w:ascii="Montserrat" w:eastAsia="Cambria" w:hAnsi="Montserrat" w:cs="Cambria"/>
        </w:rPr>
        <w:t xml:space="preserve"> </w:t>
      </w:r>
      <w:r w:rsidR="00B91C29" w:rsidRPr="009C202E">
        <w:rPr>
          <w:rStyle w:val="None"/>
          <w:rFonts w:ascii="Montserrat" w:eastAsia="Cambria" w:hAnsi="Montserrat" w:cs="Cambria"/>
        </w:rPr>
        <w:t>Redding Tourism and Marketing Group</w:t>
      </w:r>
      <w:r w:rsidR="00D84B5F" w:rsidRPr="009C202E">
        <w:rPr>
          <w:rStyle w:val="None"/>
          <w:rFonts w:ascii="Montserrat" w:eastAsia="Cambria" w:hAnsi="Montserrat" w:cs="Cambria"/>
        </w:rPr>
        <w:t xml:space="preserve"> </w:t>
      </w:r>
      <w:r w:rsidR="00CB12F8" w:rsidRPr="009C202E">
        <w:rPr>
          <w:rStyle w:val="None"/>
          <w:rFonts w:ascii="Montserrat" w:eastAsia="Cambria" w:hAnsi="Montserrat" w:cs="Cambria"/>
        </w:rPr>
        <w:t>a</w:t>
      </w:r>
      <w:r w:rsidR="00D84B5F" w:rsidRPr="009C202E">
        <w:rPr>
          <w:rStyle w:val="None"/>
          <w:rFonts w:ascii="Montserrat" w:eastAsia="Cambria" w:hAnsi="Montserrat" w:cs="Cambria"/>
        </w:rPr>
        <w:t xml:space="preserve">dministrative </w:t>
      </w:r>
      <w:r w:rsidR="00CB12F8" w:rsidRPr="009C202E">
        <w:rPr>
          <w:rStyle w:val="None"/>
          <w:rFonts w:ascii="Montserrat" w:eastAsia="Cambria" w:hAnsi="Montserrat" w:cs="Cambria"/>
        </w:rPr>
        <w:t>o</w:t>
      </w:r>
      <w:r w:rsidR="00D84B5F" w:rsidRPr="009C202E">
        <w:rPr>
          <w:rStyle w:val="None"/>
          <w:rFonts w:ascii="Montserrat" w:eastAsia="Cambria" w:hAnsi="Montserrat" w:cs="Cambria"/>
        </w:rPr>
        <w:t>ffice</w:t>
      </w:r>
      <w:r w:rsidR="009A693A" w:rsidRPr="009C202E">
        <w:rPr>
          <w:rStyle w:val="None"/>
          <w:rFonts w:ascii="Montserrat" w:eastAsia="Cambria" w:hAnsi="Montserrat" w:cs="Cambria"/>
        </w:rPr>
        <w:t xml:space="preserve">. </w:t>
      </w:r>
      <w:r w:rsidR="006113FA">
        <w:rPr>
          <w:rStyle w:val="None"/>
          <w:rFonts w:ascii="Montserrat" w:eastAsia="Cambria" w:hAnsi="Montserrat" w:cs="Cambria"/>
        </w:rPr>
        <w:t>Please c</w:t>
      </w:r>
      <w:r w:rsidR="009A693A" w:rsidRPr="009C202E">
        <w:rPr>
          <w:rStyle w:val="None"/>
          <w:rFonts w:ascii="Montserrat" w:eastAsia="Cambria" w:hAnsi="Montserrat" w:cs="Cambria"/>
        </w:rPr>
        <w:t xml:space="preserve">all </w:t>
      </w:r>
      <w:r w:rsidR="006113FA">
        <w:rPr>
          <w:rStyle w:val="None"/>
          <w:rFonts w:ascii="Montserrat" w:eastAsia="Cambria" w:hAnsi="Montserrat" w:cs="Cambria"/>
        </w:rPr>
        <w:t>(</w:t>
      </w:r>
      <w:r w:rsidR="006113FA" w:rsidRPr="009C202E">
        <w:rPr>
          <w:rStyle w:val="None"/>
          <w:rFonts w:ascii="Montserrat" w:eastAsia="Cambria" w:hAnsi="Montserrat" w:cs="Cambria"/>
        </w:rPr>
        <w:t>530</w:t>
      </w:r>
      <w:r w:rsidR="006113FA">
        <w:rPr>
          <w:rStyle w:val="None"/>
          <w:rFonts w:ascii="Montserrat" w:eastAsia="Cambria" w:hAnsi="Montserrat" w:cs="Cambria"/>
        </w:rPr>
        <w:t>)</w:t>
      </w:r>
      <w:r w:rsidR="006113FA" w:rsidRPr="009C202E">
        <w:rPr>
          <w:rStyle w:val="None"/>
          <w:rFonts w:ascii="Montserrat" w:eastAsia="Cambria" w:hAnsi="Montserrat" w:cs="Cambria"/>
        </w:rPr>
        <w:t>378-5595</w:t>
      </w:r>
      <w:r w:rsidR="006113FA">
        <w:rPr>
          <w:rStyle w:val="None"/>
          <w:rFonts w:ascii="Montserrat" w:eastAsia="Cambria" w:hAnsi="Montserrat" w:cs="Cambria"/>
        </w:rPr>
        <w:t xml:space="preserve"> </w:t>
      </w:r>
      <w:r w:rsidR="009A693A" w:rsidRPr="009C202E">
        <w:rPr>
          <w:rStyle w:val="None"/>
          <w:rFonts w:ascii="Montserrat" w:eastAsia="Cambria" w:hAnsi="Montserrat" w:cs="Cambria"/>
        </w:rPr>
        <w:t>for an appointment</w:t>
      </w:r>
      <w:r w:rsidR="00824C1A" w:rsidRPr="009C202E">
        <w:rPr>
          <w:rStyle w:val="None"/>
          <w:rFonts w:ascii="Montserrat" w:eastAsia="Cambria" w:hAnsi="Montserrat" w:cs="Cambria"/>
        </w:rPr>
        <w:t>.</w:t>
      </w:r>
      <w:r w:rsidR="009A693A" w:rsidRPr="009C202E">
        <w:rPr>
          <w:rStyle w:val="None"/>
          <w:rFonts w:ascii="Montserrat" w:eastAsia="Cambria" w:hAnsi="Montserrat" w:cs="Cambria"/>
        </w:rPr>
        <w:t xml:space="preserve"> </w:t>
      </w:r>
      <w:r w:rsidR="006113FA">
        <w:rPr>
          <w:rStyle w:val="None"/>
          <w:rFonts w:ascii="Montserrat" w:eastAsia="Cambria" w:hAnsi="Montserrat" w:cs="Cambria"/>
        </w:rPr>
        <w:t xml:space="preserve"> </w:t>
      </w:r>
    </w:p>
    <w:p w14:paraId="107CA541" w14:textId="77777777" w:rsidR="00404841" w:rsidRPr="009C202E" w:rsidRDefault="00404841">
      <w:pPr>
        <w:pStyle w:val="BodyA"/>
        <w:spacing w:line="276" w:lineRule="auto"/>
        <w:jc w:val="center"/>
        <w:rPr>
          <w:rFonts w:ascii="Montserrat" w:eastAsia="Cambria" w:hAnsi="Montserrat" w:cs="Cambria"/>
        </w:rPr>
      </w:pPr>
    </w:p>
    <w:p w14:paraId="5A91D3AE" w14:textId="2362BAF9" w:rsidR="00404841" w:rsidRDefault="00D84B5F" w:rsidP="00DF7EA9">
      <w:pPr>
        <w:pStyle w:val="ListParagraph"/>
        <w:numPr>
          <w:ilvl w:val="0"/>
          <w:numId w:val="7"/>
        </w:numPr>
        <w:spacing w:after="160"/>
        <w:rPr>
          <w:rStyle w:val="None"/>
          <w:rFonts w:ascii="Montserrat" w:eastAsia="Cambria" w:hAnsi="Montserrat" w:cs="Cambria"/>
          <w:b/>
          <w:bCs/>
          <w:u w:color="FF0000"/>
        </w:rPr>
      </w:pPr>
      <w:r w:rsidRPr="00DF7EA9">
        <w:rPr>
          <w:rStyle w:val="None"/>
          <w:rFonts w:ascii="Montserrat" w:eastAsia="Cambria" w:hAnsi="Montserrat" w:cs="Cambria"/>
          <w:b/>
          <w:bCs/>
          <w:u w:color="FF0000"/>
        </w:rPr>
        <w:t xml:space="preserve">Call to Order </w:t>
      </w:r>
    </w:p>
    <w:p w14:paraId="533BCD7B" w14:textId="77777777" w:rsidR="00C21E16" w:rsidRPr="00C21E16" w:rsidRDefault="00D84B5F" w:rsidP="00C21E16">
      <w:pPr>
        <w:pStyle w:val="ListParagraph"/>
        <w:numPr>
          <w:ilvl w:val="1"/>
          <w:numId w:val="7"/>
        </w:numPr>
        <w:spacing w:after="160"/>
        <w:rPr>
          <w:rStyle w:val="None"/>
          <w:rFonts w:ascii="Montserrat" w:eastAsia="Cambria" w:hAnsi="Montserrat" w:cs="Cambria"/>
          <w:b/>
          <w:bCs/>
          <w:u w:color="FF0000"/>
        </w:rPr>
      </w:pPr>
      <w:r w:rsidRPr="00C21E16">
        <w:rPr>
          <w:rStyle w:val="None"/>
          <w:rFonts w:ascii="Montserrat" w:eastAsia="Cambria" w:hAnsi="Montserrat" w:cs="Cambria"/>
          <w:b/>
          <w:bCs/>
          <w:u w:color="FF0000"/>
        </w:rPr>
        <w:t>Confirm Quorum</w:t>
      </w:r>
      <w:r w:rsidR="006113FA" w:rsidRPr="00C21E16">
        <w:rPr>
          <w:rStyle w:val="None"/>
          <w:rFonts w:ascii="Montserrat" w:eastAsia="Cambria" w:hAnsi="Montserrat" w:cs="Cambria"/>
          <w:b/>
          <w:bCs/>
          <w:u w:color="FF0000"/>
        </w:rPr>
        <w:t>:</w:t>
      </w:r>
      <w:r w:rsidRPr="00C21E16">
        <w:rPr>
          <w:rStyle w:val="None"/>
          <w:rFonts w:ascii="Montserrat" w:eastAsia="Cambria" w:hAnsi="Montserrat" w:cs="Cambria"/>
          <w:u w:color="FF0000"/>
        </w:rPr>
        <w:t xml:space="preserve"> </w:t>
      </w:r>
      <w:r w:rsidR="006113FA" w:rsidRPr="00C21E16">
        <w:rPr>
          <w:rStyle w:val="None"/>
          <w:rFonts w:ascii="Montserrat" w:eastAsia="Cambria" w:hAnsi="Montserrat" w:cs="Cambria"/>
          <w:u w:color="FF0000"/>
        </w:rPr>
        <w:t>A</w:t>
      </w:r>
      <w:r w:rsidR="00AD5E91" w:rsidRPr="00C21E16">
        <w:rPr>
          <w:rStyle w:val="None"/>
          <w:rFonts w:ascii="Montserrat" w:eastAsia="Cambria" w:hAnsi="Montserrat" w:cs="Cambria"/>
          <w:u w:color="FF0000"/>
        </w:rPr>
        <w:t xml:space="preserve"> quorum </w:t>
      </w:r>
      <w:r w:rsidR="006113FA" w:rsidRPr="00C21E16">
        <w:rPr>
          <w:rStyle w:val="None"/>
          <w:rFonts w:ascii="Montserrat" w:eastAsia="Cambria" w:hAnsi="Montserrat" w:cs="Cambria"/>
          <w:u w:color="FF0000"/>
        </w:rPr>
        <w:t>will</w:t>
      </w:r>
      <w:r w:rsidR="00AD5E91" w:rsidRPr="00C21E16">
        <w:rPr>
          <w:rStyle w:val="None"/>
          <w:rFonts w:ascii="Montserrat" w:eastAsia="Cambria" w:hAnsi="Montserrat" w:cs="Cambria"/>
          <w:u w:color="FF0000"/>
        </w:rPr>
        <w:t xml:space="preserve"> </w:t>
      </w:r>
      <w:r w:rsidR="006113FA" w:rsidRPr="00C21E16">
        <w:rPr>
          <w:rStyle w:val="None"/>
          <w:rFonts w:ascii="Montserrat" w:eastAsia="Cambria" w:hAnsi="Montserrat" w:cs="Cambria"/>
          <w:u w:color="FF0000"/>
        </w:rPr>
        <w:t>be confirmed through a verbal roll call. For accurate record-keeping, directors are also asked to sign in upon arrival. Eight directors constitute a quorum.</w:t>
      </w:r>
    </w:p>
    <w:p w14:paraId="2DE374B4" w14:textId="018E82C7" w:rsidR="00C21E16" w:rsidRPr="00C21E16" w:rsidRDefault="00C21E16" w:rsidP="00C21E16">
      <w:pPr>
        <w:pStyle w:val="ListParagraph"/>
        <w:numPr>
          <w:ilvl w:val="1"/>
          <w:numId w:val="7"/>
        </w:numPr>
        <w:spacing w:after="160"/>
        <w:rPr>
          <w:rStyle w:val="None"/>
          <w:rFonts w:ascii="Montserrat" w:eastAsia="Cambria" w:hAnsi="Montserrat" w:cs="Cambria"/>
          <w:b/>
          <w:bCs/>
          <w:u w:color="FF0000"/>
        </w:rPr>
      </w:pPr>
      <w:r w:rsidRPr="00C21E16">
        <w:rPr>
          <w:rStyle w:val="None"/>
          <w:rFonts w:ascii="Montserrat" w:eastAsia="Cambria" w:hAnsi="Montserrat" w:cs="Cambria"/>
          <w:b/>
          <w:bCs/>
          <w:u w:color="FF0000"/>
        </w:rPr>
        <w:t>Roll Call</w:t>
      </w:r>
    </w:p>
    <w:tbl>
      <w:tblPr>
        <w:tblpPr w:leftFromText="180" w:rightFromText="180" w:vertAnchor="text" w:horzAnchor="margin" w:tblpY="210"/>
        <w:tblW w:w="9819" w:type="dxa"/>
        <w:tblLayout w:type="fixed"/>
        <w:tblLook w:val="04A0" w:firstRow="1" w:lastRow="0" w:firstColumn="1" w:lastColumn="0" w:noHBand="0" w:noVBand="1"/>
      </w:tblPr>
      <w:tblGrid>
        <w:gridCol w:w="2270"/>
        <w:gridCol w:w="3700"/>
        <w:gridCol w:w="2030"/>
        <w:gridCol w:w="1170"/>
        <w:gridCol w:w="649"/>
      </w:tblGrid>
      <w:tr w:rsidR="009C202E" w:rsidRPr="009C202E" w14:paraId="41295324" w14:textId="77777777" w:rsidTr="00344C0C">
        <w:trPr>
          <w:gridAfter w:val="1"/>
          <w:wAfter w:w="649" w:type="dxa"/>
          <w:trHeight w:val="293"/>
        </w:trPr>
        <w:tc>
          <w:tcPr>
            <w:tcW w:w="2270" w:type="dxa"/>
            <w:vMerge w:val="restart"/>
            <w:tcBorders>
              <w:top w:val="single" w:sz="8" w:space="0" w:color="auto"/>
              <w:left w:val="single" w:sz="8" w:space="0" w:color="auto"/>
              <w:bottom w:val="single" w:sz="8" w:space="0" w:color="000000"/>
              <w:right w:val="single" w:sz="8" w:space="0" w:color="auto"/>
            </w:tcBorders>
            <w:vAlign w:val="center"/>
            <w:hideMark/>
          </w:tcPr>
          <w:p w14:paraId="7AC81D36" w14:textId="77777777" w:rsidR="009C202E" w:rsidRPr="00C21E16" w:rsidRDefault="009C202E" w:rsidP="00C21E16">
            <w:pPr>
              <w:rPr>
                <w:rFonts w:ascii="Montserrat" w:hAnsi="Montserrat"/>
                <w:b/>
                <w:bCs/>
              </w:rPr>
            </w:pPr>
            <w:r w:rsidRPr="00C21E16">
              <w:rPr>
                <w:rFonts w:ascii="Montserrat" w:hAnsi="Montserrat"/>
                <w:b/>
                <w:bCs/>
              </w:rPr>
              <w:t>Position</w:t>
            </w:r>
          </w:p>
        </w:tc>
        <w:tc>
          <w:tcPr>
            <w:tcW w:w="3700" w:type="dxa"/>
            <w:vMerge w:val="restart"/>
            <w:tcBorders>
              <w:top w:val="single" w:sz="8" w:space="0" w:color="auto"/>
              <w:left w:val="single" w:sz="8" w:space="0" w:color="auto"/>
              <w:bottom w:val="single" w:sz="8" w:space="0" w:color="000000"/>
              <w:right w:val="single" w:sz="8" w:space="0" w:color="auto"/>
            </w:tcBorders>
            <w:vAlign w:val="center"/>
            <w:hideMark/>
          </w:tcPr>
          <w:p w14:paraId="6A15AA42" w14:textId="77777777" w:rsidR="009C202E" w:rsidRPr="009C202E" w:rsidRDefault="009C202E" w:rsidP="002E3456">
            <w:pPr>
              <w:rPr>
                <w:rFonts w:ascii="Montserrat" w:hAnsi="Montserrat" w:cs="Calibri"/>
                <w:b/>
                <w:bCs/>
                <w:color w:val="000000"/>
                <w:sz w:val="22"/>
                <w:szCs w:val="22"/>
              </w:rPr>
            </w:pPr>
            <w:r w:rsidRPr="009C202E">
              <w:rPr>
                <w:rFonts w:ascii="Montserrat" w:hAnsi="Montserrat" w:cs="Calibri"/>
                <w:b/>
                <w:bCs/>
                <w:color w:val="000000"/>
                <w:sz w:val="22"/>
                <w:szCs w:val="22"/>
              </w:rPr>
              <w:t>Lodging Property</w:t>
            </w:r>
          </w:p>
        </w:tc>
        <w:tc>
          <w:tcPr>
            <w:tcW w:w="2030" w:type="dxa"/>
            <w:vMerge w:val="restart"/>
            <w:tcBorders>
              <w:top w:val="single" w:sz="8" w:space="0" w:color="auto"/>
              <w:left w:val="single" w:sz="8" w:space="0" w:color="auto"/>
              <w:bottom w:val="single" w:sz="8" w:space="0" w:color="000000"/>
              <w:right w:val="single" w:sz="8" w:space="0" w:color="auto"/>
            </w:tcBorders>
            <w:vAlign w:val="center"/>
            <w:hideMark/>
          </w:tcPr>
          <w:p w14:paraId="5C3199BD" w14:textId="77777777" w:rsidR="009C202E" w:rsidRPr="009C202E" w:rsidRDefault="009C202E" w:rsidP="002E3456">
            <w:pPr>
              <w:rPr>
                <w:rFonts w:ascii="Montserrat" w:hAnsi="Montserrat" w:cs="Calibri"/>
                <w:b/>
                <w:bCs/>
                <w:color w:val="000000"/>
                <w:sz w:val="22"/>
                <w:szCs w:val="22"/>
              </w:rPr>
            </w:pPr>
            <w:r w:rsidRPr="009C202E">
              <w:rPr>
                <w:rFonts w:ascii="Montserrat" w:hAnsi="Montserrat" w:cs="Calibri"/>
                <w:b/>
                <w:bCs/>
                <w:color w:val="000000"/>
                <w:sz w:val="22"/>
                <w:szCs w:val="22"/>
              </w:rPr>
              <w:t>Representative</w:t>
            </w:r>
          </w:p>
        </w:tc>
        <w:tc>
          <w:tcPr>
            <w:tcW w:w="1170" w:type="dxa"/>
            <w:vMerge w:val="restart"/>
            <w:tcBorders>
              <w:top w:val="single" w:sz="8" w:space="0" w:color="auto"/>
              <w:left w:val="single" w:sz="8" w:space="0" w:color="auto"/>
              <w:bottom w:val="single" w:sz="8" w:space="0" w:color="000000"/>
              <w:right w:val="single" w:sz="8" w:space="0" w:color="auto"/>
            </w:tcBorders>
            <w:vAlign w:val="center"/>
            <w:hideMark/>
          </w:tcPr>
          <w:p w14:paraId="75E3D9D9" w14:textId="158F8A7A" w:rsidR="009C202E" w:rsidRPr="009C202E" w:rsidRDefault="009C202E" w:rsidP="002E3456">
            <w:pPr>
              <w:rPr>
                <w:rFonts w:ascii="Montserrat" w:hAnsi="Montserrat" w:cs="Calibri"/>
                <w:b/>
                <w:bCs/>
                <w:color w:val="000000"/>
                <w:sz w:val="22"/>
                <w:szCs w:val="22"/>
              </w:rPr>
            </w:pPr>
            <w:r w:rsidRPr="009C202E">
              <w:rPr>
                <w:rFonts w:ascii="Montserrat" w:hAnsi="Montserrat" w:cs="Calibri"/>
                <w:b/>
                <w:bCs/>
                <w:color w:val="000000"/>
                <w:sz w:val="22"/>
                <w:szCs w:val="22"/>
              </w:rPr>
              <w:t>Present Yes/No</w:t>
            </w:r>
          </w:p>
        </w:tc>
      </w:tr>
      <w:tr w:rsidR="009C202E" w:rsidRPr="009C202E" w14:paraId="21A257D3" w14:textId="77777777" w:rsidTr="00344C0C">
        <w:trPr>
          <w:trHeight w:val="154"/>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696768E9" w14:textId="77777777" w:rsidR="009C202E" w:rsidRPr="009C202E" w:rsidRDefault="009C202E" w:rsidP="002E3456">
            <w:pPr>
              <w:rPr>
                <w:rFonts w:ascii="Montserrat" w:hAnsi="Montserrat" w:cs="Calibri"/>
                <w:color w:val="000000"/>
                <w:sz w:val="22"/>
                <w:szCs w:val="22"/>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3F30B4DF" w14:textId="77777777" w:rsidR="009C202E" w:rsidRPr="009C202E" w:rsidRDefault="009C202E" w:rsidP="002E3456">
            <w:pPr>
              <w:rPr>
                <w:rFonts w:ascii="Montserrat" w:hAnsi="Montserrat" w:cs="Calibri"/>
                <w:color w:val="000000"/>
                <w:sz w:val="22"/>
                <w:szCs w:val="22"/>
              </w:rPr>
            </w:pPr>
          </w:p>
        </w:tc>
        <w:tc>
          <w:tcPr>
            <w:tcW w:w="2030" w:type="dxa"/>
            <w:vMerge/>
            <w:tcBorders>
              <w:top w:val="single" w:sz="8" w:space="0" w:color="auto"/>
              <w:left w:val="single" w:sz="8" w:space="0" w:color="auto"/>
              <w:bottom w:val="single" w:sz="8" w:space="0" w:color="000000"/>
              <w:right w:val="single" w:sz="8" w:space="0" w:color="auto"/>
            </w:tcBorders>
            <w:vAlign w:val="center"/>
            <w:hideMark/>
          </w:tcPr>
          <w:p w14:paraId="4A979D03" w14:textId="77777777" w:rsidR="009C202E" w:rsidRPr="009C202E" w:rsidRDefault="009C202E" w:rsidP="002E3456">
            <w:pPr>
              <w:rPr>
                <w:rFonts w:ascii="Montserrat" w:hAnsi="Montserrat" w:cs="Calibri"/>
                <w:color w:val="000000"/>
                <w:sz w:val="22"/>
                <w:szCs w:val="22"/>
              </w:rPr>
            </w:pPr>
          </w:p>
        </w:tc>
        <w:tc>
          <w:tcPr>
            <w:tcW w:w="1170" w:type="dxa"/>
            <w:vMerge/>
            <w:tcBorders>
              <w:top w:val="single" w:sz="8" w:space="0" w:color="auto"/>
              <w:left w:val="single" w:sz="8" w:space="0" w:color="auto"/>
              <w:bottom w:val="single" w:sz="8" w:space="0" w:color="000000"/>
              <w:right w:val="single" w:sz="8" w:space="0" w:color="auto"/>
            </w:tcBorders>
            <w:vAlign w:val="center"/>
            <w:hideMark/>
          </w:tcPr>
          <w:p w14:paraId="356F594D" w14:textId="77777777" w:rsidR="009C202E" w:rsidRPr="009C202E" w:rsidRDefault="009C202E" w:rsidP="002E3456">
            <w:pPr>
              <w:rPr>
                <w:rFonts w:ascii="Montserrat" w:hAnsi="Montserrat" w:cs="Calibri"/>
                <w:color w:val="000000"/>
                <w:sz w:val="22"/>
                <w:szCs w:val="22"/>
              </w:rPr>
            </w:pPr>
          </w:p>
        </w:tc>
        <w:tc>
          <w:tcPr>
            <w:tcW w:w="649" w:type="dxa"/>
            <w:tcBorders>
              <w:top w:val="nil"/>
              <w:left w:val="nil"/>
              <w:bottom w:val="nil"/>
              <w:right w:val="nil"/>
            </w:tcBorders>
            <w:noWrap/>
            <w:vAlign w:val="bottom"/>
            <w:hideMark/>
          </w:tcPr>
          <w:p w14:paraId="0BC1B751" w14:textId="77777777" w:rsidR="009C202E" w:rsidRPr="009C202E" w:rsidRDefault="009C202E" w:rsidP="002E3456">
            <w:pPr>
              <w:rPr>
                <w:rFonts w:ascii="Montserrat" w:hAnsi="Montserrat" w:cs="Calibri"/>
                <w:color w:val="000000"/>
                <w:sz w:val="22"/>
                <w:szCs w:val="22"/>
              </w:rPr>
            </w:pPr>
          </w:p>
        </w:tc>
      </w:tr>
      <w:tr w:rsidR="009C202E" w:rsidRPr="009C202E" w14:paraId="73A30401" w14:textId="77777777" w:rsidTr="00344C0C">
        <w:trPr>
          <w:trHeight w:val="162"/>
        </w:trPr>
        <w:tc>
          <w:tcPr>
            <w:tcW w:w="2270" w:type="dxa"/>
            <w:tcBorders>
              <w:top w:val="nil"/>
              <w:left w:val="single" w:sz="8" w:space="0" w:color="auto"/>
              <w:bottom w:val="single" w:sz="8" w:space="0" w:color="auto"/>
              <w:right w:val="single" w:sz="8" w:space="0" w:color="auto"/>
            </w:tcBorders>
            <w:vAlign w:val="center"/>
            <w:hideMark/>
          </w:tcPr>
          <w:p w14:paraId="6C0FF25F"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Chair</w:t>
            </w:r>
          </w:p>
        </w:tc>
        <w:tc>
          <w:tcPr>
            <w:tcW w:w="3700" w:type="dxa"/>
            <w:tcBorders>
              <w:top w:val="nil"/>
              <w:left w:val="nil"/>
              <w:bottom w:val="single" w:sz="8" w:space="0" w:color="auto"/>
              <w:right w:val="single" w:sz="8" w:space="0" w:color="auto"/>
            </w:tcBorders>
            <w:vAlign w:val="center"/>
            <w:hideMark/>
          </w:tcPr>
          <w:p w14:paraId="3AD2139C"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Best Western Plus Hilltop</w:t>
            </w:r>
          </w:p>
        </w:tc>
        <w:tc>
          <w:tcPr>
            <w:tcW w:w="2030" w:type="dxa"/>
            <w:tcBorders>
              <w:top w:val="nil"/>
              <w:left w:val="nil"/>
              <w:bottom w:val="single" w:sz="8" w:space="0" w:color="auto"/>
              <w:right w:val="single" w:sz="8" w:space="0" w:color="auto"/>
            </w:tcBorders>
            <w:vAlign w:val="center"/>
            <w:hideMark/>
          </w:tcPr>
          <w:p w14:paraId="28470D22"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Ed Rullman</w:t>
            </w:r>
          </w:p>
        </w:tc>
        <w:tc>
          <w:tcPr>
            <w:tcW w:w="1170" w:type="dxa"/>
            <w:tcBorders>
              <w:top w:val="nil"/>
              <w:left w:val="nil"/>
              <w:bottom w:val="single" w:sz="8" w:space="0" w:color="auto"/>
              <w:right w:val="single" w:sz="8" w:space="0" w:color="auto"/>
            </w:tcBorders>
            <w:vAlign w:val="center"/>
            <w:hideMark/>
          </w:tcPr>
          <w:p w14:paraId="48CF9370"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5E581178" w14:textId="77777777" w:rsidR="009C202E" w:rsidRPr="009C202E" w:rsidRDefault="009C202E" w:rsidP="002E3456">
            <w:pPr>
              <w:rPr>
                <w:rFonts w:ascii="Montserrat" w:hAnsi="Montserrat"/>
                <w:sz w:val="22"/>
                <w:szCs w:val="22"/>
              </w:rPr>
            </w:pPr>
          </w:p>
        </w:tc>
      </w:tr>
      <w:tr w:rsidR="009C202E" w:rsidRPr="009C202E" w14:paraId="416FDBE9" w14:textId="77777777" w:rsidTr="00344C0C">
        <w:trPr>
          <w:trHeight w:val="162"/>
        </w:trPr>
        <w:tc>
          <w:tcPr>
            <w:tcW w:w="2270" w:type="dxa"/>
            <w:tcBorders>
              <w:top w:val="nil"/>
              <w:left w:val="single" w:sz="8" w:space="0" w:color="auto"/>
              <w:bottom w:val="single" w:sz="8" w:space="0" w:color="auto"/>
              <w:right w:val="single" w:sz="8" w:space="0" w:color="auto"/>
            </w:tcBorders>
            <w:vAlign w:val="center"/>
            <w:hideMark/>
          </w:tcPr>
          <w:p w14:paraId="4FDD8B48"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Past Chair</w:t>
            </w:r>
          </w:p>
        </w:tc>
        <w:tc>
          <w:tcPr>
            <w:tcW w:w="3700" w:type="dxa"/>
            <w:tcBorders>
              <w:top w:val="nil"/>
              <w:left w:val="nil"/>
              <w:bottom w:val="single" w:sz="8" w:space="0" w:color="auto"/>
              <w:right w:val="single" w:sz="8" w:space="0" w:color="auto"/>
            </w:tcBorders>
            <w:vAlign w:val="center"/>
            <w:hideMark/>
          </w:tcPr>
          <w:p w14:paraId="013518CF"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Hilton Garden Inn</w:t>
            </w:r>
          </w:p>
        </w:tc>
        <w:tc>
          <w:tcPr>
            <w:tcW w:w="2030" w:type="dxa"/>
            <w:tcBorders>
              <w:top w:val="nil"/>
              <w:left w:val="nil"/>
              <w:bottom w:val="single" w:sz="8" w:space="0" w:color="auto"/>
              <w:right w:val="single" w:sz="8" w:space="0" w:color="auto"/>
            </w:tcBorders>
            <w:vAlign w:val="center"/>
            <w:hideMark/>
          </w:tcPr>
          <w:p w14:paraId="6D0573E5"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Greg Knoell</w:t>
            </w:r>
          </w:p>
        </w:tc>
        <w:tc>
          <w:tcPr>
            <w:tcW w:w="1170" w:type="dxa"/>
            <w:tcBorders>
              <w:top w:val="nil"/>
              <w:left w:val="nil"/>
              <w:bottom w:val="single" w:sz="8" w:space="0" w:color="auto"/>
              <w:right w:val="single" w:sz="8" w:space="0" w:color="auto"/>
            </w:tcBorders>
            <w:vAlign w:val="center"/>
            <w:hideMark/>
          </w:tcPr>
          <w:p w14:paraId="053C08F7"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6B309277" w14:textId="77777777" w:rsidR="009C202E" w:rsidRPr="009C202E" w:rsidRDefault="009C202E" w:rsidP="002E3456">
            <w:pPr>
              <w:rPr>
                <w:rFonts w:ascii="Montserrat" w:hAnsi="Montserrat"/>
                <w:sz w:val="22"/>
                <w:szCs w:val="22"/>
              </w:rPr>
            </w:pPr>
          </w:p>
        </w:tc>
      </w:tr>
      <w:tr w:rsidR="009C202E" w:rsidRPr="009C202E" w14:paraId="536C2CB7" w14:textId="77777777" w:rsidTr="00344C0C">
        <w:trPr>
          <w:trHeight w:val="162"/>
        </w:trPr>
        <w:tc>
          <w:tcPr>
            <w:tcW w:w="2270" w:type="dxa"/>
            <w:tcBorders>
              <w:top w:val="nil"/>
              <w:left w:val="single" w:sz="8" w:space="0" w:color="auto"/>
              <w:bottom w:val="single" w:sz="8" w:space="0" w:color="auto"/>
              <w:right w:val="single" w:sz="8" w:space="0" w:color="auto"/>
            </w:tcBorders>
            <w:vAlign w:val="center"/>
            <w:hideMark/>
          </w:tcPr>
          <w:p w14:paraId="7B545D12"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Vice Chair</w:t>
            </w:r>
          </w:p>
        </w:tc>
        <w:tc>
          <w:tcPr>
            <w:tcW w:w="3700" w:type="dxa"/>
            <w:tcBorders>
              <w:top w:val="nil"/>
              <w:left w:val="nil"/>
              <w:bottom w:val="single" w:sz="8" w:space="0" w:color="auto"/>
              <w:right w:val="single" w:sz="8" w:space="0" w:color="auto"/>
            </w:tcBorders>
            <w:vAlign w:val="center"/>
            <w:hideMark/>
          </w:tcPr>
          <w:p w14:paraId="6E837D2A"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Oxford Suites</w:t>
            </w:r>
          </w:p>
        </w:tc>
        <w:tc>
          <w:tcPr>
            <w:tcW w:w="2030" w:type="dxa"/>
            <w:tcBorders>
              <w:top w:val="nil"/>
              <w:left w:val="nil"/>
              <w:bottom w:val="single" w:sz="8" w:space="0" w:color="auto"/>
              <w:right w:val="single" w:sz="8" w:space="0" w:color="auto"/>
            </w:tcBorders>
            <w:vAlign w:val="center"/>
            <w:hideMark/>
          </w:tcPr>
          <w:p w14:paraId="4565973D"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Ryan Rydalch</w:t>
            </w:r>
          </w:p>
        </w:tc>
        <w:tc>
          <w:tcPr>
            <w:tcW w:w="1170" w:type="dxa"/>
            <w:tcBorders>
              <w:top w:val="nil"/>
              <w:left w:val="nil"/>
              <w:bottom w:val="single" w:sz="8" w:space="0" w:color="auto"/>
              <w:right w:val="single" w:sz="8" w:space="0" w:color="auto"/>
            </w:tcBorders>
            <w:vAlign w:val="center"/>
            <w:hideMark/>
          </w:tcPr>
          <w:p w14:paraId="6567D70D"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5BB1EA08" w14:textId="77777777" w:rsidR="009C202E" w:rsidRPr="009C202E" w:rsidRDefault="009C202E" w:rsidP="002E3456">
            <w:pPr>
              <w:rPr>
                <w:rFonts w:ascii="Montserrat" w:hAnsi="Montserrat"/>
                <w:sz w:val="22"/>
                <w:szCs w:val="22"/>
              </w:rPr>
            </w:pPr>
          </w:p>
        </w:tc>
      </w:tr>
      <w:tr w:rsidR="009C202E" w:rsidRPr="009C202E" w14:paraId="4E4F36E2" w14:textId="77777777" w:rsidTr="00344C0C">
        <w:trPr>
          <w:trHeight w:val="162"/>
        </w:trPr>
        <w:tc>
          <w:tcPr>
            <w:tcW w:w="2270" w:type="dxa"/>
            <w:tcBorders>
              <w:top w:val="nil"/>
              <w:left w:val="single" w:sz="8" w:space="0" w:color="auto"/>
              <w:bottom w:val="single" w:sz="8" w:space="0" w:color="auto"/>
              <w:right w:val="single" w:sz="8" w:space="0" w:color="auto"/>
            </w:tcBorders>
            <w:vAlign w:val="center"/>
            <w:hideMark/>
          </w:tcPr>
          <w:p w14:paraId="77FC5353" w14:textId="71C5438F" w:rsidR="009C202E" w:rsidRPr="009C202E" w:rsidRDefault="00344C0C" w:rsidP="002E3456">
            <w:pPr>
              <w:rPr>
                <w:rFonts w:ascii="Montserrat" w:hAnsi="Montserrat" w:cs="Calibri"/>
                <w:color w:val="000000"/>
                <w:sz w:val="22"/>
                <w:szCs w:val="22"/>
              </w:rPr>
            </w:pPr>
            <w:r>
              <w:rPr>
                <w:rFonts w:ascii="Montserrat" w:hAnsi="Montserrat" w:cs="Calibri"/>
                <w:color w:val="000000"/>
                <w:sz w:val="22"/>
                <w:szCs w:val="22"/>
              </w:rPr>
              <w:t>Director</w:t>
            </w:r>
          </w:p>
        </w:tc>
        <w:tc>
          <w:tcPr>
            <w:tcW w:w="3700" w:type="dxa"/>
            <w:tcBorders>
              <w:top w:val="nil"/>
              <w:left w:val="nil"/>
              <w:bottom w:val="single" w:sz="8" w:space="0" w:color="auto"/>
              <w:right w:val="single" w:sz="8" w:space="0" w:color="auto"/>
            </w:tcBorders>
            <w:vAlign w:val="bottom"/>
            <w:hideMark/>
          </w:tcPr>
          <w:p w14:paraId="2615981B" w14:textId="2B136246"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Town</w:t>
            </w:r>
            <w:r w:rsidR="00DC5D3A">
              <w:rPr>
                <w:rFonts w:ascii="Montserrat" w:hAnsi="Montserrat" w:cs="Calibri"/>
                <w:color w:val="000000"/>
                <w:sz w:val="22"/>
                <w:szCs w:val="22"/>
              </w:rPr>
              <w:t>e</w:t>
            </w:r>
            <w:r w:rsidRPr="009C202E">
              <w:rPr>
                <w:rFonts w:ascii="Montserrat" w:hAnsi="Montserrat" w:cs="Calibri"/>
                <w:color w:val="000000"/>
                <w:sz w:val="22"/>
                <w:szCs w:val="22"/>
              </w:rPr>
              <w:t>Place Suites</w:t>
            </w:r>
          </w:p>
        </w:tc>
        <w:tc>
          <w:tcPr>
            <w:tcW w:w="2030" w:type="dxa"/>
            <w:tcBorders>
              <w:top w:val="nil"/>
              <w:left w:val="nil"/>
              <w:bottom w:val="single" w:sz="8" w:space="0" w:color="auto"/>
              <w:right w:val="single" w:sz="8" w:space="0" w:color="auto"/>
            </w:tcBorders>
            <w:vAlign w:val="bottom"/>
            <w:hideMark/>
          </w:tcPr>
          <w:p w14:paraId="25790E84" w14:textId="3CA06AF9" w:rsidR="009C202E" w:rsidRPr="009C202E" w:rsidRDefault="00344C0C" w:rsidP="002E3456">
            <w:pPr>
              <w:rPr>
                <w:rFonts w:ascii="Montserrat" w:hAnsi="Montserrat" w:cs="Calibri"/>
                <w:color w:val="000000"/>
                <w:sz w:val="22"/>
                <w:szCs w:val="22"/>
              </w:rPr>
            </w:pPr>
            <w:r>
              <w:rPr>
                <w:rFonts w:ascii="Montserrat" w:hAnsi="Montserrat" w:cs="Calibri"/>
                <w:color w:val="000000"/>
                <w:sz w:val="22"/>
                <w:szCs w:val="22"/>
              </w:rPr>
              <w:t>Rhonda Hanson</w:t>
            </w:r>
          </w:p>
        </w:tc>
        <w:tc>
          <w:tcPr>
            <w:tcW w:w="1170" w:type="dxa"/>
            <w:tcBorders>
              <w:top w:val="nil"/>
              <w:left w:val="nil"/>
              <w:bottom w:val="single" w:sz="8" w:space="0" w:color="auto"/>
              <w:right w:val="single" w:sz="8" w:space="0" w:color="auto"/>
            </w:tcBorders>
            <w:vAlign w:val="bottom"/>
            <w:hideMark/>
          </w:tcPr>
          <w:p w14:paraId="302E951A"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061AD44D" w14:textId="77777777" w:rsidR="009C202E" w:rsidRPr="009C202E" w:rsidRDefault="009C202E" w:rsidP="002E3456">
            <w:pPr>
              <w:rPr>
                <w:rFonts w:ascii="Montserrat" w:hAnsi="Montserrat"/>
                <w:sz w:val="22"/>
                <w:szCs w:val="22"/>
              </w:rPr>
            </w:pPr>
          </w:p>
        </w:tc>
      </w:tr>
      <w:tr w:rsidR="009C202E" w:rsidRPr="009C202E" w14:paraId="110F06C7" w14:textId="77777777" w:rsidTr="00344C0C">
        <w:trPr>
          <w:trHeight w:val="162"/>
        </w:trPr>
        <w:tc>
          <w:tcPr>
            <w:tcW w:w="2270" w:type="dxa"/>
            <w:tcBorders>
              <w:top w:val="nil"/>
              <w:left w:val="single" w:sz="8" w:space="0" w:color="auto"/>
              <w:bottom w:val="single" w:sz="8" w:space="0" w:color="auto"/>
              <w:right w:val="single" w:sz="8" w:space="0" w:color="auto"/>
            </w:tcBorders>
            <w:vAlign w:val="center"/>
            <w:hideMark/>
          </w:tcPr>
          <w:p w14:paraId="4FF95CAF" w14:textId="7A550094" w:rsidR="009C202E" w:rsidRPr="009C202E" w:rsidRDefault="00344C0C" w:rsidP="002E3456">
            <w:pPr>
              <w:rPr>
                <w:rFonts w:ascii="Montserrat" w:hAnsi="Montserrat" w:cs="Calibri"/>
                <w:color w:val="000000"/>
                <w:sz w:val="22"/>
                <w:szCs w:val="22"/>
              </w:rPr>
            </w:pPr>
            <w:r>
              <w:rPr>
                <w:rFonts w:ascii="Montserrat" w:hAnsi="Montserrat" w:cs="Calibri"/>
                <w:color w:val="000000"/>
                <w:sz w:val="22"/>
                <w:szCs w:val="22"/>
              </w:rPr>
              <w:t>Director</w:t>
            </w:r>
          </w:p>
        </w:tc>
        <w:tc>
          <w:tcPr>
            <w:tcW w:w="3700" w:type="dxa"/>
            <w:tcBorders>
              <w:top w:val="nil"/>
              <w:left w:val="nil"/>
              <w:bottom w:val="single" w:sz="8" w:space="0" w:color="auto"/>
              <w:right w:val="single" w:sz="8" w:space="0" w:color="auto"/>
            </w:tcBorders>
            <w:vAlign w:val="center"/>
            <w:hideMark/>
          </w:tcPr>
          <w:p w14:paraId="2C658496"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Sheraton Redding</w:t>
            </w:r>
          </w:p>
        </w:tc>
        <w:tc>
          <w:tcPr>
            <w:tcW w:w="2030" w:type="dxa"/>
            <w:tcBorders>
              <w:top w:val="nil"/>
              <w:left w:val="nil"/>
              <w:bottom w:val="single" w:sz="8" w:space="0" w:color="auto"/>
              <w:right w:val="single" w:sz="8" w:space="0" w:color="auto"/>
            </w:tcBorders>
            <w:vAlign w:val="center"/>
            <w:hideMark/>
          </w:tcPr>
          <w:p w14:paraId="4D9C2E41"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Lindsay Myers</w:t>
            </w:r>
          </w:p>
        </w:tc>
        <w:tc>
          <w:tcPr>
            <w:tcW w:w="1170" w:type="dxa"/>
            <w:tcBorders>
              <w:top w:val="nil"/>
              <w:left w:val="nil"/>
              <w:bottom w:val="single" w:sz="8" w:space="0" w:color="auto"/>
              <w:right w:val="single" w:sz="8" w:space="0" w:color="auto"/>
            </w:tcBorders>
            <w:vAlign w:val="center"/>
            <w:hideMark/>
          </w:tcPr>
          <w:p w14:paraId="7BA7638E"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5FA326A9" w14:textId="77777777" w:rsidR="009C202E" w:rsidRPr="009C202E" w:rsidRDefault="009C202E" w:rsidP="002E3456">
            <w:pPr>
              <w:rPr>
                <w:rFonts w:ascii="Montserrat" w:hAnsi="Montserrat"/>
                <w:sz w:val="22"/>
                <w:szCs w:val="22"/>
              </w:rPr>
            </w:pPr>
          </w:p>
        </w:tc>
      </w:tr>
      <w:tr w:rsidR="009C202E" w:rsidRPr="009C202E" w14:paraId="6311E8E4" w14:textId="77777777" w:rsidTr="00344C0C">
        <w:trPr>
          <w:trHeight w:val="162"/>
        </w:trPr>
        <w:tc>
          <w:tcPr>
            <w:tcW w:w="2270" w:type="dxa"/>
            <w:tcBorders>
              <w:top w:val="single" w:sz="8" w:space="0" w:color="auto"/>
              <w:left w:val="single" w:sz="8" w:space="0" w:color="auto"/>
              <w:bottom w:val="single" w:sz="4" w:space="0" w:color="auto"/>
              <w:right w:val="single" w:sz="4" w:space="0" w:color="auto"/>
            </w:tcBorders>
            <w:vAlign w:val="bottom"/>
            <w:hideMark/>
          </w:tcPr>
          <w:p w14:paraId="0883AA8E"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Officer-at-Large</w:t>
            </w:r>
          </w:p>
        </w:tc>
        <w:tc>
          <w:tcPr>
            <w:tcW w:w="3700" w:type="dxa"/>
            <w:tcBorders>
              <w:top w:val="single" w:sz="8" w:space="0" w:color="auto"/>
              <w:left w:val="single" w:sz="4" w:space="0" w:color="auto"/>
              <w:bottom w:val="single" w:sz="4" w:space="0" w:color="auto"/>
              <w:right w:val="single" w:sz="4" w:space="0" w:color="auto"/>
            </w:tcBorders>
            <w:vAlign w:val="bottom"/>
            <w:hideMark/>
          </w:tcPr>
          <w:p w14:paraId="3E32CE25"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Thunderbird Lodge</w:t>
            </w:r>
          </w:p>
        </w:tc>
        <w:tc>
          <w:tcPr>
            <w:tcW w:w="2030" w:type="dxa"/>
            <w:tcBorders>
              <w:top w:val="single" w:sz="8" w:space="0" w:color="auto"/>
              <w:left w:val="single" w:sz="4" w:space="0" w:color="auto"/>
              <w:bottom w:val="single" w:sz="4" w:space="0" w:color="auto"/>
              <w:right w:val="single" w:sz="4" w:space="0" w:color="auto"/>
            </w:tcBorders>
            <w:vAlign w:val="bottom"/>
            <w:hideMark/>
          </w:tcPr>
          <w:p w14:paraId="3E1B4300"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Jay Patel</w:t>
            </w:r>
          </w:p>
        </w:tc>
        <w:tc>
          <w:tcPr>
            <w:tcW w:w="1170" w:type="dxa"/>
            <w:tcBorders>
              <w:top w:val="single" w:sz="8" w:space="0" w:color="auto"/>
              <w:left w:val="single" w:sz="4" w:space="0" w:color="auto"/>
              <w:bottom w:val="single" w:sz="4" w:space="0" w:color="auto"/>
              <w:right w:val="single" w:sz="8" w:space="0" w:color="auto"/>
            </w:tcBorders>
            <w:vAlign w:val="bottom"/>
            <w:hideMark/>
          </w:tcPr>
          <w:p w14:paraId="36E61D82" w14:textId="77777777" w:rsidR="009C202E" w:rsidRPr="009C202E" w:rsidRDefault="009C202E" w:rsidP="002E3456">
            <w:pPr>
              <w:rPr>
                <w:rFonts w:ascii="Montserrat" w:hAnsi="Montserrat" w:cs="Calibri"/>
                <w:color w:val="000000"/>
                <w:sz w:val="22"/>
                <w:szCs w:val="22"/>
              </w:rPr>
            </w:pPr>
          </w:p>
        </w:tc>
        <w:tc>
          <w:tcPr>
            <w:tcW w:w="649" w:type="dxa"/>
            <w:vAlign w:val="center"/>
            <w:hideMark/>
          </w:tcPr>
          <w:p w14:paraId="3506DB25" w14:textId="77777777" w:rsidR="009C202E" w:rsidRPr="009C202E" w:rsidRDefault="009C202E" w:rsidP="002E3456">
            <w:pPr>
              <w:rPr>
                <w:rFonts w:ascii="Montserrat" w:hAnsi="Montserrat"/>
                <w:sz w:val="22"/>
                <w:szCs w:val="22"/>
              </w:rPr>
            </w:pPr>
          </w:p>
        </w:tc>
      </w:tr>
      <w:tr w:rsidR="009C202E" w:rsidRPr="009C202E" w14:paraId="24244BCD"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4120537C"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102FA207"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Hampton Inn &amp; Suites</w:t>
            </w:r>
          </w:p>
        </w:tc>
        <w:tc>
          <w:tcPr>
            <w:tcW w:w="2030" w:type="dxa"/>
            <w:tcBorders>
              <w:top w:val="single" w:sz="4" w:space="0" w:color="auto"/>
              <w:left w:val="single" w:sz="4" w:space="0" w:color="auto"/>
              <w:bottom w:val="single" w:sz="4" w:space="0" w:color="auto"/>
              <w:right w:val="single" w:sz="4" w:space="0" w:color="auto"/>
            </w:tcBorders>
            <w:vAlign w:val="bottom"/>
          </w:tcPr>
          <w:p w14:paraId="0E67A230"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Bonnie Larabee</w:t>
            </w:r>
          </w:p>
        </w:tc>
        <w:tc>
          <w:tcPr>
            <w:tcW w:w="1170" w:type="dxa"/>
            <w:tcBorders>
              <w:top w:val="single" w:sz="4" w:space="0" w:color="auto"/>
              <w:left w:val="single" w:sz="4" w:space="0" w:color="auto"/>
              <w:bottom w:val="single" w:sz="4" w:space="0" w:color="auto"/>
              <w:right w:val="single" w:sz="8" w:space="0" w:color="auto"/>
            </w:tcBorders>
            <w:vAlign w:val="bottom"/>
          </w:tcPr>
          <w:p w14:paraId="38C5D564" w14:textId="77777777" w:rsidR="009C202E" w:rsidRPr="009C202E" w:rsidRDefault="009C202E" w:rsidP="002E3456">
            <w:pPr>
              <w:rPr>
                <w:rFonts w:ascii="Montserrat" w:hAnsi="Montserrat" w:cs="Calibri"/>
                <w:color w:val="000000"/>
                <w:sz w:val="22"/>
                <w:szCs w:val="22"/>
              </w:rPr>
            </w:pPr>
          </w:p>
        </w:tc>
        <w:tc>
          <w:tcPr>
            <w:tcW w:w="649" w:type="dxa"/>
            <w:vAlign w:val="center"/>
          </w:tcPr>
          <w:p w14:paraId="189841E2" w14:textId="77777777" w:rsidR="009C202E" w:rsidRPr="009C202E" w:rsidRDefault="009C202E" w:rsidP="002E3456">
            <w:pPr>
              <w:rPr>
                <w:rFonts w:ascii="Montserrat" w:hAnsi="Montserrat"/>
                <w:sz w:val="22"/>
                <w:szCs w:val="22"/>
              </w:rPr>
            </w:pPr>
          </w:p>
        </w:tc>
      </w:tr>
      <w:tr w:rsidR="009C202E" w:rsidRPr="009C202E" w14:paraId="3DB490F0"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1F7CC301" w14:textId="7126877D" w:rsidR="009C202E" w:rsidRPr="009C202E" w:rsidRDefault="00344C0C" w:rsidP="002E3456">
            <w:pPr>
              <w:rPr>
                <w:rFonts w:ascii="Montserrat" w:hAnsi="Montserrat" w:cs="Calibri"/>
                <w:color w:val="000000"/>
                <w:sz w:val="22"/>
                <w:szCs w:val="22"/>
              </w:rPr>
            </w:pPr>
            <w:r>
              <w:rPr>
                <w:rFonts w:ascii="Montserrat" w:hAnsi="Montserrat" w:cs="Calibri"/>
                <w:color w:val="000000"/>
                <w:sz w:val="22"/>
                <w:szCs w:val="22"/>
              </w:rPr>
              <w:t>Treasurer</w:t>
            </w:r>
          </w:p>
        </w:tc>
        <w:tc>
          <w:tcPr>
            <w:tcW w:w="3700" w:type="dxa"/>
            <w:tcBorders>
              <w:top w:val="single" w:sz="4" w:space="0" w:color="auto"/>
              <w:left w:val="single" w:sz="4" w:space="0" w:color="auto"/>
              <w:bottom w:val="single" w:sz="4" w:space="0" w:color="auto"/>
              <w:right w:val="single" w:sz="4" w:space="0" w:color="auto"/>
            </w:tcBorders>
            <w:vAlign w:val="bottom"/>
          </w:tcPr>
          <w:p w14:paraId="1051B470"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Red Lion Hotel</w:t>
            </w:r>
          </w:p>
        </w:tc>
        <w:tc>
          <w:tcPr>
            <w:tcW w:w="2030" w:type="dxa"/>
            <w:tcBorders>
              <w:top w:val="single" w:sz="4" w:space="0" w:color="auto"/>
              <w:left w:val="single" w:sz="4" w:space="0" w:color="auto"/>
              <w:bottom w:val="single" w:sz="4" w:space="0" w:color="auto"/>
              <w:right w:val="single" w:sz="4" w:space="0" w:color="auto"/>
            </w:tcBorders>
            <w:vAlign w:val="bottom"/>
          </w:tcPr>
          <w:p w14:paraId="2983F392"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Lanina Peters</w:t>
            </w:r>
          </w:p>
        </w:tc>
        <w:tc>
          <w:tcPr>
            <w:tcW w:w="1170" w:type="dxa"/>
            <w:tcBorders>
              <w:top w:val="single" w:sz="4" w:space="0" w:color="auto"/>
              <w:left w:val="single" w:sz="4" w:space="0" w:color="auto"/>
              <w:bottom w:val="single" w:sz="4" w:space="0" w:color="auto"/>
              <w:right w:val="single" w:sz="8" w:space="0" w:color="auto"/>
            </w:tcBorders>
            <w:vAlign w:val="bottom"/>
          </w:tcPr>
          <w:p w14:paraId="4623FB6F" w14:textId="77777777" w:rsidR="009C202E" w:rsidRPr="009C202E" w:rsidRDefault="009C202E" w:rsidP="002E3456">
            <w:pPr>
              <w:rPr>
                <w:rFonts w:ascii="Montserrat" w:hAnsi="Montserrat" w:cs="Calibri"/>
                <w:color w:val="000000"/>
                <w:sz w:val="22"/>
                <w:szCs w:val="22"/>
              </w:rPr>
            </w:pPr>
          </w:p>
        </w:tc>
        <w:tc>
          <w:tcPr>
            <w:tcW w:w="649" w:type="dxa"/>
            <w:vAlign w:val="center"/>
          </w:tcPr>
          <w:p w14:paraId="6D71B188" w14:textId="77777777" w:rsidR="009C202E" w:rsidRPr="009C202E" w:rsidRDefault="009C202E" w:rsidP="002E3456">
            <w:pPr>
              <w:rPr>
                <w:rFonts w:ascii="Montserrat" w:hAnsi="Montserrat"/>
                <w:sz w:val="22"/>
                <w:szCs w:val="22"/>
              </w:rPr>
            </w:pPr>
          </w:p>
        </w:tc>
      </w:tr>
      <w:tr w:rsidR="009C202E" w:rsidRPr="009C202E" w14:paraId="59F6451C"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53291BA1" w14:textId="1F5E950A" w:rsidR="009C202E" w:rsidRPr="009C202E" w:rsidRDefault="00344C0C" w:rsidP="002E3456">
            <w:pPr>
              <w:rPr>
                <w:rFonts w:ascii="Montserrat" w:hAnsi="Montserrat" w:cs="Calibri"/>
                <w:color w:val="000000"/>
                <w:sz w:val="22"/>
                <w:szCs w:val="22"/>
              </w:rPr>
            </w:pPr>
            <w:r>
              <w:rPr>
                <w:rFonts w:ascii="Montserrat" w:hAnsi="Montserrat" w:cs="Calibri"/>
                <w:color w:val="000000"/>
                <w:sz w:val="22"/>
                <w:szCs w:val="22"/>
              </w:rPr>
              <w:t>Secretary</w:t>
            </w:r>
          </w:p>
        </w:tc>
        <w:tc>
          <w:tcPr>
            <w:tcW w:w="3700" w:type="dxa"/>
            <w:tcBorders>
              <w:top w:val="single" w:sz="4" w:space="0" w:color="auto"/>
              <w:left w:val="single" w:sz="4" w:space="0" w:color="auto"/>
              <w:bottom w:val="single" w:sz="4" w:space="0" w:color="auto"/>
              <w:right w:val="single" w:sz="4" w:space="0" w:color="auto"/>
            </w:tcBorders>
            <w:vAlign w:val="bottom"/>
          </w:tcPr>
          <w:p w14:paraId="6B15E486" w14:textId="21ADD938"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Home2</w:t>
            </w:r>
            <w:r w:rsidR="00DC5D3A">
              <w:rPr>
                <w:rFonts w:ascii="Montserrat" w:hAnsi="Montserrat" w:cs="Calibri"/>
                <w:color w:val="000000"/>
                <w:sz w:val="22"/>
                <w:szCs w:val="22"/>
              </w:rPr>
              <w:t xml:space="preserve"> </w:t>
            </w:r>
            <w:r w:rsidRPr="009C202E">
              <w:rPr>
                <w:rFonts w:ascii="Montserrat" w:hAnsi="Montserrat" w:cs="Calibri"/>
                <w:color w:val="000000"/>
                <w:sz w:val="22"/>
                <w:szCs w:val="22"/>
              </w:rPr>
              <w:t>Suites</w:t>
            </w:r>
          </w:p>
        </w:tc>
        <w:tc>
          <w:tcPr>
            <w:tcW w:w="2030" w:type="dxa"/>
            <w:tcBorders>
              <w:top w:val="single" w:sz="4" w:space="0" w:color="auto"/>
              <w:left w:val="single" w:sz="4" w:space="0" w:color="auto"/>
              <w:bottom w:val="single" w:sz="4" w:space="0" w:color="auto"/>
              <w:right w:val="single" w:sz="4" w:space="0" w:color="auto"/>
            </w:tcBorders>
            <w:vAlign w:val="bottom"/>
          </w:tcPr>
          <w:p w14:paraId="41ECDE3E"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Lisa Wargo</w:t>
            </w:r>
          </w:p>
        </w:tc>
        <w:tc>
          <w:tcPr>
            <w:tcW w:w="1170" w:type="dxa"/>
            <w:tcBorders>
              <w:top w:val="single" w:sz="4" w:space="0" w:color="auto"/>
              <w:left w:val="single" w:sz="4" w:space="0" w:color="auto"/>
              <w:bottom w:val="single" w:sz="4" w:space="0" w:color="auto"/>
              <w:right w:val="single" w:sz="8" w:space="0" w:color="auto"/>
            </w:tcBorders>
            <w:vAlign w:val="bottom"/>
          </w:tcPr>
          <w:p w14:paraId="3716CA37" w14:textId="77777777" w:rsidR="009C202E" w:rsidRPr="009C202E" w:rsidRDefault="009C202E" w:rsidP="002E3456">
            <w:pPr>
              <w:rPr>
                <w:rFonts w:ascii="Montserrat" w:hAnsi="Montserrat" w:cs="Calibri"/>
                <w:color w:val="000000"/>
                <w:sz w:val="22"/>
                <w:szCs w:val="22"/>
              </w:rPr>
            </w:pPr>
          </w:p>
        </w:tc>
        <w:tc>
          <w:tcPr>
            <w:tcW w:w="649" w:type="dxa"/>
            <w:vAlign w:val="center"/>
          </w:tcPr>
          <w:p w14:paraId="005863B8" w14:textId="77777777" w:rsidR="009C202E" w:rsidRPr="009C202E" w:rsidRDefault="009C202E" w:rsidP="002E3456">
            <w:pPr>
              <w:rPr>
                <w:rFonts w:ascii="Montserrat" w:hAnsi="Montserrat"/>
                <w:sz w:val="22"/>
                <w:szCs w:val="22"/>
              </w:rPr>
            </w:pPr>
          </w:p>
        </w:tc>
      </w:tr>
      <w:tr w:rsidR="009C202E" w:rsidRPr="009C202E" w14:paraId="335B3C2A"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57C63703"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6A394F45" w14:textId="2572FF41" w:rsidR="009C202E" w:rsidRPr="009C202E" w:rsidRDefault="009C202E" w:rsidP="002E3456">
            <w:pPr>
              <w:rPr>
                <w:rFonts w:ascii="Montserrat" w:hAnsi="Montserrat" w:cs="Calibri"/>
                <w:color w:val="000000"/>
                <w:sz w:val="22"/>
                <w:szCs w:val="22"/>
              </w:rPr>
            </w:pPr>
            <w:proofErr w:type="spellStart"/>
            <w:r w:rsidRPr="009C202E">
              <w:rPr>
                <w:rFonts w:ascii="Montserrat" w:hAnsi="Montserrat" w:cs="Calibri"/>
                <w:color w:val="000000"/>
                <w:sz w:val="22"/>
                <w:szCs w:val="22"/>
              </w:rPr>
              <w:t>SureStay</w:t>
            </w:r>
            <w:proofErr w:type="spellEnd"/>
            <w:r w:rsidRPr="009C202E">
              <w:rPr>
                <w:rFonts w:ascii="Montserrat" w:hAnsi="Montserrat" w:cs="Calibri"/>
                <w:color w:val="000000"/>
                <w:sz w:val="22"/>
                <w:szCs w:val="22"/>
              </w:rPr>
              <w:t xml:space="preserve"> Plus Redding</w:t>
            </w:r>
          </w:p>
        </w:tc>
        <w:tc>
          <w:tcPr>
            <w:tcW w:w="2030" w:type="dxa"/>
            <w:tcBorders>
              <w:top w:val="single" w:sz="4" w:space="0" w:color="auto"/>
              <w:left w:val="single" w:sz="4" w:space="0" w:color="auto"/>
              <w:bottom w:val="single" w:sz="4" w:space="0" w:color="auto"/>
              <w:right w:val="single" w:sz="4" w:space="0" w:color="auto"/>
            </w:tcBorders>
            <w:vAlign w:val="bottom"/>
          </w:tcPr>
          <w:p w14:paraId="33A2FA76"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Bobby Patel</w:t>
            </w:r>
          </w:p>
        </w:tc>
        <w:tc>
          <w:tcPr>
            <w:tcW w:w="1170" w:type="dxa"/>
            <w:tcBorders>
              <w:top w:val="single" w:sz="4" w:space="0" w:color="auto"/>
              <w:left w:val="single" w:sz="4" w:space="0" w:color="auto"/>
              <w:bottom w:val="single" w:sz="4" w:space="0" w:color="auto"/>
              <w:right w:val="single" w:sz="8" w:space="0" w:color="auto"/>
            </w:tcBorders>
            <w:vAlign w:val="bottom"/>
          </w:tcPr>
          <w:p w14:paraId="0E6F4608" w14:textId="77777777" w:rsidR="009C202E" w:rsidRPr="009C202E" w:rsidRDefault="009C202E" w:rsidP="002E3456">
            <w:pPr>
              <w:rPr>
                <w:rFonts w:ascii="Montserrat" w:hAnsi="Montserrat" w:cs="Calibri"/>
                <w:color w:val="000000"/>
                <w:sz w:val="22"/>
                <w:szCs w:val="22"/>
              </w:rPr>
            </w:pPr>
          </w:p>
        </w:tc>
        <w:tc>
          <w:tcPr>
            <w:tcW w:w="649" w:type="dxa"/>
            <w:vAlign w:val="center"/>
          </w:tcPr>
          <w:p w14:paraId="5DDE471E" w14:textId="77777777" w:rsidR="009C202E" w:rsidRPr="009C202E" w:rsidRDefault="009C202E" w:rsidP="002E3456">
            <w:pPr>
              <w:rPr>
                <w:rFonts w:ascii="Montserrat" w:hAnsi="Montserrat"/>
                <w:sz w:val="22"/>
                <w:szCs w:val="22"/>
              </w:rPr>
            </w:pPr>
          </w:p>
        </w:tc>
      </w:tr>
      <w:tr w:rsidR="009C202E" w:rsidRPr="009C202E" w14:paraId="2660C80F"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4E1FF12C"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3A73FDA0"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Best Western Plus Twin View</w:t>
            </w:r>
          </w:p>
        </w:tc>
        <w:tc>
          <w:tcPr>
            <w:tcW w:w="2030" w:type="dxa"/>
            <w:tcBorders>
              <w:top w:val="single" w:sz="4" w:space="0" w:color="auto"/>
              <w:left w:val="single" w:sz="4" w:space="0" w:color="auto"/>
              <w:bottom w:val="single" w:sz="4" w:space="0" w:color="auto"/>
              <w:right w:val="single" w:sz="4" w:space="0" w:color="auto"/>
            </w:tcBorders>
            <w:vAlign w:val="bottom"/>
          </w:tcPr>
          <w:p w14:paraId="0ED5B866"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Peter Patel</w:t>
            </w:r>
          </w:p>
        </w:tc>
        <w:tc>
          <w:tcPr>
            <w:tcW w:w="1170" w:type="dxa"/>
            <w:tcBorders>
              <w:top w:val="single" w:sz="4" w:space="0" w:color="auto"/>
              <w:left w:val="single" w:sz="4" w:space="0" w:color="auto"/>
              <w:bottom w:val="single" w:sz="4" w:space="0" w:color="auto"/>
              <w:right w:val="single" w:sz="8" w:space="0" w:color="auto"/>
            </w:tcBorders>
            <w:vAlign w:val="bottom"/>
          </w:tcPr>
          <w:p w14:paraId="380FC94B" w14:textId="77777777" w:rsidR="009C202E" w:rsidRPr="009C202E" w:rsidRDefault="009C202E" w:rsidP="002E3456">
            <w:pPr>
              <w:rPr>
                <w:rFonts w:ascii="Montserrat" w:hAnsi="Montserrat" w:cs="Calibri"/>
                <w:color w:val="000000"/>
                <w:sz w:val="22"/>
                <w:szCs w:val="22"/>
              </w:rPr>
            </w:pPr>
          </w:p>
        </w:tc>
        <w:tc>
          <w:tcPr>
            <w:tcW w:w="649" w:type="dxa"/>
            <w:vAlign w:val="center"/>
          </w:tcPr>
          <w:p w14:paraId="50AA0A7A" w14:textId="77777777" w:rsidR="009C202E" w:rsidRPr="009C202E" w:rsidRDefault="009C202E" w:rsidP="002E3456">
            <w:pPr>
              <w:rPr>
                <w:rFonts w:ascii="Montserrat" w:hAnsi="Montserrat"/>
                <w:sz w:val="22"/>
                <w:szCs w:val="22"/>
              </w:rPr>
            </w:pPr>
          </w:p>
        </w:tc>
      </w:tr>
      <w:tr w:rsidR="009C202E" w:rsidRPr="009C202E" w14:paraId="202E6827"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69E7A3D7"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76855860"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American Modern Hotel</w:t>
            </w:r>
          </w:p>
        </w:tc>
        <w:tc>
          <w:tcPr>
            <w:tcW w:w="2030" w:type="dxa"/>
            <w:tcBorders>
              <w:top w:val="single" w:sz="4" w:space="0" w:color="auto"/>
              <w:left w:val="single" w:sz="4" w:space="0" w:color="auto"/>
              <w:bottom w:val="single" w:sz="4" w:space="0" w:color="auto"/>
              <w:right w:val="single" w:sz="4" w:space="0" w:color="auto"/>
            </w:tcBorders>
            <w:vAlign w:val="bottom"/>
          </w:tcPr>
          <w:p w14:paraId="749C62F1"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Alex Patel</w:t>
            </w:r>
          </w:p>
        </w:tc>
        <w:tc>
          <w:tcPr>
            <w:tcW w:w="1170" w:type="dxa"/>
            <w:tcBorders>
              <w:top w:val="single" w:sz="4" w:space="0" w:color="auto"/>
              <w:left w:val="single" w:sz="4" w:space="0" w:color="auto"/>
              <w:bottom w:val="single" w:sz="4" w:space="0" w:color="auto"/>
              <w:right w:val="single" w:sz="8" w:space="0" w:color="auto"/>
            </w:tcBorders>
            <w:vAlign w:val="bottom"/>
          </w:tcPr>
          <w:p w14:paraId="2E8CB25C" w14:textId="77777777" w:rsidR="009C202E" w:rsidRPr="009C202E" w:rsidRDefault="009C202E" w:rsidP="002E3456">
            <w:pPr>
              <w:rPr>
                <w:rFonts w:ascii="Montserrat" w:hAnsi="Montserrat" w:cs="Calibri"/>
                <w:color w:val="000000"/>
                <w:sz w:val="22"/>
                <w:szCs w:val="22"/>
              </w:rPr>
            </w:pPr>
          </w:p>
        </w:tc>
        <w:tc>
          <w:tcPr>
            <w:tcW w:w="649" w:type="dxa"/>
            <w:vAlign w:val="center"/>
          </w:tcPr>
          <w:p w14:paraId="66A3422B" w14:textId="77777777" w:rsidR="009C202E" w:rsidRPr="009C202E" w:rsidRDefault="009C202E" w:rsidP="002E3456">
            <w:pPr>
              <w:rPr>
                <w:rFonts w:ascii="Montserrat" w:hAnsi="Montserrat"/>
                <w:sz w:val="22"/>
                <w:szCs w:val="22"/>
              </w:rPr>
            </w:pPr>
          </w:p>
        </w:tc>
      </w:tr>
      <w:tr w:rsidR="009C202E" w:rsidRPr="009C202E" w14:paraId="219D385C"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2F5E75AA"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55D4B7E6" w14:textId="74062099" w:rsidR="009C202E" w:rsidRPr="009C202E" w:rsidRDefault="000A230B" w:rsidP="002E3456">
            <w:pPr>
              <w:rPr>
                <w:rFonts w:ascii="Montserrat" w:hAnsi="Montserrat" w:cs="Calibri"/>
                <w:color w:val="000000"/>
                <w:sz w:val="22"/>
                <w:szCs w:val="22"/>
              </w:rPr>
            </w:pPr>
            <w:r>
              <w:rPr>
                <w:rFonts w:ascii="Montserrat" w:hAnsi="Montserrat" w:cs="Calibri"/>
                <w:color w:val="000000"/>
                <w:sz w:val="22"/>
                <w:szCs w:val="22"/>
              </w:rPr>
              <w:t>Fairfield Inn</w:t>
            </w:r>
            <w:r w:rsidR="00DC5D3A">
              <w:rPr>
                <w:rFonts w:ascii="Montserrat" w:hAnsi="Montserrat" w:cs="Calibri"/>
                <w:color w:val="000000"/>
                <w:sz w:val="22"/>
                <w:szCs w:val="22"/>
              </w:rPr>
              <w:t xml:space="preserve"> &amp; Suites</w:t>
            </w:r>
          </w:p>
        </w:tc>
        <w:tc>
          <w:tcPr>
            <w:tcW w:w="2030" w:type="dxa"/>
            <w:tcBorders>
              <w:top w:val="single" w:sz="4" w:space="0" w:color="auto"/>
              <w:left w:val="single" w:sz="4" w:space="0" w:color="auto"/>
              <w:bottom w:val="single" w:sz="4" w:space="0" w:color="auto"/>
              <w:right w:val="single" w:sz="4" w:space="0" w:color="auto"/>
            </w:tcBorders>
            <w:vAlign w:val="bottom"/>
          </w:tcPr>
          <w:p w14:paraId="5C9FD4C9" w14:textId="4EB5C614" w:rsidR="009C202E" w:rsidRPr="009C202E" w:rsidRDefault="004015AB" w:rsidP="002E3456">
            <w:pPr>
              <w:rPr>
                <w:rFonts w:ascii="Montserrat" w:hAnsi="Montserrat" w:cs="Calibri"/>
                <w:color w:val="000000"/>
                <w:sz w:val="22"/>
                <w:szCs w:val="22"/>
              </w:rPr>
            </w:pPr>
            <w:r>
              <w:rPr>
                <w:rFonts w:ascii="Montserrat" w:hAnsi="Montserrat" w:cs="Calibri"/>
                <w:color w:val="000000"/>
                <w:sz w:val="22"/>
                <w:szCs w:val="22"/>
              </w:rPr>
              <w:t>Hass</w:t>
            </w:r>
            <w:r w:rsidR="00344C0C">
              <w:rPr>
                <w:rFonts w:ascii="Montserrat" w:hAnsi="Montserrat" w:cs="Calibri"/>
                <w:color w:val="000000"/>
                <w:sz w:val="22"/>
                <w:szCs w:val="22"/>
              </w:rPr>
              <w:t>a</w:t>
            </w:r>
            <w:r>
              <w:rPr>
                <w:rFonts w:ascii="Montserrat" w:hAnsi="Montserrat" w:cs="Calibri"/>
                <w:color w:val="000000"/>
                <w:sz w:val="22"/>
                <w:szCs w:val="22"/>
              </w:rPr>
              <w:t>n Fallah</w:t>
            </w:r>
          </w:p>
        </w:tc>
        <w:tc>
          <w:tcPr>
            <w:tcW w:w="1170" w:type="dxa"/>
            <w:tcBorders>
              <w:top w:val="single" w:sz="4" w:space="0" w:color="auto"/>
              <w:left w:val="single" w:sz="4" w:space="0" w:color="auto"/>
              <w:bottom w:val="single" w:sz="4" w:space="0" w:color="auto"/>
              <w:right w:val="single" w:sz="8" w:space="0" w:color="auto"/>
            </w:tcBorders>
            <w:vAlign w:val="bottom"/>
          </w:tcPr>
          <w:p w14:paraId="7AB301E0" w14:textId="77777777" w:rsidR="009C202E" w:rsidRPr="009C202E" w:rsidRDefault="009C202E" w:rsidP="002E3456">
            <w:pPr>
              <w:rPr>
                <w:rFonts w:ascii="Montserrat" w:hAnsi="Montserrat" w:cs="Calibri"/>
                <w:color w:val="000000"/>
                <w:sz w:val="22"/>
                <w:szCs w:val="22"/>
              </w:rPr>
            </w:pPr>
          </w:p>
        </w:tc>
        <w:tc>
          <w:tcPr>
            <w:tcW w:w="649" w:type="dxa"/>
            <w:vAlign w:val="center"/>
          </w:tcPr>
          <w:p w14:paraId="405BECEE" w14:textId="77777777" w:rsidR="009C202E" w:rsidRPr="009C202E" w:rsidRDefault="009C202E" w:rsidP="002E3456">
            <w:pPr>
              <w:rPr>
                <w:rFonts w:ascii="Montserrat" w:hAnsi="Montserrat"/>
                <w:sz w:val="22"/>
                <w:szCs w:val="22"/>
              </w:rPr>
            </w:pPr>
          </w:p>
        </w:tc>
      </w:tr>
      <w:tr w:rsidR="009C202E" w:rsidRPr="009C202E" w14:paraId="05D64F66" w14:textId="77777777" w:rsidTr="00344C0C">
        <w:trPr>
          <w:trHeight w:val="193"/>
        </w:trPr>
        <w:tc>
          <w:tcPr>
            <w:tcW w:w="2270" w:type="dxa"/>
            <w:tcBorders>
              <w:top w:val="single" w:sz="4" w:space="0" w:color="auto"/>
              <w:left w:val="single" w:sz="8" w:space="0" w:color="auto"/>
              <w:bottom w:val="single" w:sz="4" w:space="0" w:color="auto"/>
              <w:right w:val="single" w:sz="4" w:space="0" w:color="auto"/>
            </w:tcBorders>
            <w:vAlign w:val="bottom"/>
          </w:tcPr>
          <w:p w14:paraId="2787E95B"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Director</w:t>
            </w:r>
          </w:p>
        </w:tc>
        <w:tc>
          <w:tcPr>
            <w:tcW w:w="3700" w:type="dxa"/>
            <w:tcBorders>
              <w:top w:val="single" w:sz="4" w:space="0" w:color="auto"/>
              <w:left w:val="single" w:sz="4" w:space="0" w:color="auto"/>
              <w:bottom w:val="single" w:sz="4" w:space="0" w:color="auto"/>
              <w:right w:val="single" w:sz="4" w:space="0" w:color="auto"/>
            </w:tcBorders>
            <w:vAlign w:val="bottom"/>
          </w:tcPr>
          <w:p w14:paraId="241009EC"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 xml:space="preserve">Holiday Inn </w:t>
            </w:r>
          </w:p>
        </w:tc>
        <w:tc>
          <w:tcPr>
            <w:tcW w:w="2030" w:type="dxa"/>
            <w:tcBorders>
              <w:top w:val="single" w:sz="4" w:space="0" w:color="auto"/>
              <w:left w:val="single" w:sz="4" w:space="0" w:color="auto"/>
              <w:bottom w:val="single" w:sz="4" w:space="0" w:color="auto"/>
              <w:right w:val="single" w:sz="4" w:space="0" w:color="auto"/>
            </w:tcBorders>
            <w:vAlign w:val="bottom"/>
          </w:tcPr>
          <w:p w14:paraId="16596F9D" w14:textId="77777777" w:rsidR="009C202E" w:rsidRPr="009C202E" w:rsidRDefault="009C202E" w:rsidP="002E3456">
            <w:pPr>
              <w:rPr>
                <w:rFonts w:ascii="Montserrat" w:hAnsi="Montserrat" w:cs="Calibri"/>
                <w:color w:val="000000"/>
                <w:sz w:val="22"/>
                <w:szCs w:val="22"/>
              </w:rPr>
            </w:pPr>
            <w:r w:rsidRPr="009C202E">
              <w:rPr>
                <w:rFonts w:ascii="Montserrat" w:hAnsi="Montserrat" w:cs="Calibri"/>
                <w:color w:val="000000"/>
                <w:sz w:val="22"/>
                <w:szCs w:val="22"/>
              </w:rPr>
              <w:t>James Vereb</w:t>
            </w:r>
          </w:p>
        </w:tc>
        <w:tc>
          <w:tcPr>
            <w:tcW w:w="1170" w:type="dxa"/>
            <w:tcBorders>
              <w:top w:val="single" w:sz="4" w:space="0" w:color="auto"/>
              <w:left w:val="single" w:sz="4" w:space="0" w:color="auto"/>
              <w:bottom w:val="single" w:sz="4" w:space="0" w:color="auto"/>
              <w:right w:val="single" w:sz="8" w:space="0" w:color="auto"/>
            </w:tcBorders>
            <w:vAlign w:val="bottom"/>
          </w:tcPr>
          <w:p w14:paraId="001B9B74" w14:textId="77777777" w:rsidR="009C202E" w:rsidRPr="009C202E" w:rsidRDefault="009C202E" w:rsidP="002E3456">
            <w:pPr>
              <w:rPr>
                <w:rFonts w:ascii="Montserrat" w:hAnsi="Montserrat" w:cs="Calibri"/>
                <w:color w:val="000000"/>
                <w:sz w:val="22"/>
                <w:szCs w:val="22"/>
              </w:rPr>
            </w:pPr>
          </w:p>
        </w:tc>
        <w:tc>
          <w:tcPr>
            <w:tcW w:w="649" w:type="dxa"/>
            <w:vAlign w:val="center"/>
          </w:tcPr>
          <w:p w14:paraId="3E275435" w14:textId="77777777" w:rsidR="009C202E" w:rsidRPr="009C202E" w:rsidRDefault="009C202E" w:rsidP="002E3456">
            <w:pPr>
              <w:rPr>
                <w:rFonts w:ascii="Montserrat" w:hAnsi="Montserrat"/>
                <w:sz w:val="22"/>
                <w:szCs w:val="22"/>
              </w:rPr>
            </w:pPr>
          </w:p>
        </w:tc>
      </w:tr>
    </w:tbl>
    <w:p w14:paraId="33F92212" w14:textId="77777777" w:rsidR="00D53782" w:rsidRPr="009C202E" w:rsidRDefault="00D53782" w:rsidP="009C202E">
      <w:pPr>
        <w:spacing w:after="160"/>
        <w:rPr>
          <w:rStyle w:val="None"/>
          <w:rFonts w:ascii="Montserrat" w:eastAsia="Cambria" w:hAnsi="Montserrat" w:cs="Cambria"/>
          <w:sz w:val="22"/>
          <w:szCs w:val="22"/>
          <w:u w:color="FF0000"/>
        </w:rPr>
      </w:pPr>
    </w:p>
    <w:p w14:paraId="077E0E1A" w14:textId="41060D0B" w:rsidR="00157859" w:rsidRDefault="00D84B5F" w:rsidP="00C21E16">
      <w:pPr>
        <w:pStyle w:val="ListParagraph"/>
        <w:numPr>
          <w:ilvl w:val="1"/>
          <w:numId w:val="7"/>
        </w:numPr>
        <w:spacing w:after="160"/>
        <w:rPr>
          <w:rStyle w:val="None"/>
          <w:rFonts w:ascii="Montserrat" w:eastAsia="Cambria" w:hAnsi="Montserrat" w:cs="Cambria"/>
          <w:b/>
          <w:bCs/>
          <w:u w:color="FF0000"/>
        </w:rPr>
      </w:pPr>
      <w:r w:rsidRPr="00C21E16">
        <w:rPr>
          <w:rStyle w:val="None"/>
          <w:rFonts w:ascii="Montserrat" w:eastAsia="Cambria" w:hAnsi="Montserrat" w:cs="Cambria"/>
          <w:b/>
          <w:bCs/>
          <w:u w:color="FF0000"/>
        </w:rPr>
        <w:t>Introductions</w:t>
      </w:r>
      <w:r w:rsidR="00913DEE" w:rsidRPr="00C21E16">
        <w:rPr>
          <w:rStyle w:val="None"/>
          <w:rFonts w:ascii="Montserrat" w:eastAsia="Cambria" w:hAnsi="Montserrat" w:cs="Cambria"/>
          <w:b/>
          <w:bCs/>
          <w:u w:color="FF0000"/>
        </w:rPr>
        <w:t xml:space="preserve"> </w:t>
      </w:r>
      <w:r w:rsidR="00B632AA" w:rsidRPr="00C21E16">
        <w:rPr>
          <w:rStyle w:val="None"/>
          <w:rFonts w:ascii="Montserrat" w:eastAsia="Cambria" w:hAnsi="Montserrat" w:cs="Cambria"/>
          <w:b/>
          <w:bCs/>
          <w:u w:color="FF0000"/>
        </w:rPr>
        <w:t xml:space="preserve">of </w:t>
      </w:r>
      <w:r w:rsidR="008D69D8" w:rsidRPr="00C21E16">
        <w:rPr>
          <w:rStyle w:val="None"/>
          <w:rFonts w:ascii="Montserrat" w:eastAsia="Cambria" w:hAnsi="Montserrat" w:cs="Cambria"/>
          <w:b/>
          <w:bCs/>
          <w:u w:color="FF0000"/>
        </w:rPr>
        <w:t>B</w:t>
      </w:r>
      <w:r w:rsidR="00B632AA" w:rsidRPr="00C21E16">
        <w:rPr>
          <w:rStyle w:val="None"/>
          <w:rFonts w:ascii="Montserrat" w:eastAsia="Cambria" w:hAnsi="Montserrat" w:cs="Cambria"/>
          <w:b/>
          <w:bCs/>
          <w:u w:color="FF0000"/>
        </w:rPr>
        <w:t xml:space="preserve">oard </w:t>
      </w:r>
      <w:r w:rsidR="008D69D8" w:rsidRPr="00C21E16">
        <w:rPr>
          <w:rStyle w:val="None"/>
          <w:rFonts w:ascii="Montserrat" w:eastAsia="Cambria" w:hAnsi="Montserrat" w:cs="Cambria"/>
          <w:b/>
          <w:bCs/>
          <w:u w:color="FF0000"/>
        </w:rPr>
        <w:t>Directors</w:t>
      </w:r>
      <w:r w:rsidR="00B632AA" w:rsidRPr="00C21E16">
        <w:rPr>
          <w:rStyle w:val="None"/>
          <w:rFonts w:ascii="Montserrat" w:eastAsia="Cambria" w:hAnsi="Montserrat" w:cs="Cambria"/>
          <w:b/>
          <w:bCs/>
          <w:u w:color="FF0000"/>
        </w:rPr>
        <w:t xml:space="preserve"> and </w:t>
      </w:r>
      <w:r w:rsidR="008D69D8" w:rsidRPr="00C21E16">
        <w:rPr>
          <w:rStyle w:val="None"/>
          <w:rFonts w:ascii="Montserrat" w:eastAsia="Cambria" w:hAnsi="Montserrat" w:cs="Cambria"/>
          <w:b/>
          <w:bCs/>
          <w:u w:color="FF0000"/>
        </w:rPr>
        <w:t>G</w:t>
      </w:r>
      <w:r w:rsidR="00B632AA" w:rsidRPr="00C21E16">
        <w:rPr>
          <w:rStyle w:val="None"/>
          <w:rFonts w:ascii="Montserrat" w:eastAsia="Cambria" w:hAnsi="Montserrat" w:cs="Cambria"/>
          <w:b/>
          <w:bCs/>
          <w:u w:color="FF0000"/>
        </w:rPr>
        <w:t>uests</w:t>
      </w:r>
    </w:p>
    <w:p w14:paraId="124F54C1" w14:textId="77777777" w:rsidR="00DF5B54" w:rsidRPr="00DF5B54" w:rsidRDefault="00DF5B54" w:rsidP="00DF5B54">
      <w:pPr>
        <w:spacing w:after="160"/>
        <w:rPr>
          <w:rStyle w:val="None"/>
          <w:rFonts w:ascii="Montserrat" w:eastAsia="Cambria" w:hAnsi="Montserrat" w:cs="Cambria"/>
          <w:b/>
          <w:bCs/>
          <w:u w:color="FF0000"/>
        </w:rPr>
      </w:pPr>
    </w:p>
    <w:p w14:paraId="1FF3A906" w14:textId="05063396" w:rsidR="00C21E16" w:rsidRDefault="00C21E16" w:rsidP="00C21E16">
      <w:pPr>
        <w:pStyle w:val="ListParagraph"/>
        <w:numPr>
          <w:ilvl w:val="0"/>
          <w:numId w:val="7"/>
        </w:numPr>
        <w:spacing w:after="160"/>
        <w:rPr>
          <w:rStyle w:val="None"/>
          <w:rFonts w:ascii="Montserrat" w:eastAsia="Cambria" w:hAnsi="Montserrat" w:cs="Cambria"/>
          <w:b/>
          <w:bCs/>
          <w:u w:color="FF0000"/>
        </w:rPr>
      </w:pPr>
      <w:r>
        <w:rPr>
          <w:rStyle w:val="None"/>
          <w:rFonts w:ascii="Montserrat" w:eastAsia="Cambria" w:hAnsi="Montserrat" w:cs="Cambria"/>
          <w:b/>
          <w:bCs/>
          <w:u w:color="FF0000"/>
        </w:rPr>
        <w:lastRenderedPageBreak/>
        <w:t>Presentations</w:t>
      </w:r>
    </w:p>
    <w:p w14:paraId="43D00CE2" w14:textId="3BED89D6" w:rsidR="00C21E16" w:rsidRDefault="00C21E16" w:rsidP="00C21E16">
      <w:pPr>
        <w:pStyle w:val="ListParagraph"/>
        <w:numPr>
          <w:ilvl w:val="1"/>
          <w:numId w:val="7"/>
        </w:numPr>
        <w:spacing w:after="160"/>
        <w:contextualSpacing/>
        <w:rPr>
          <w:rStyle w:val="None"/>
          <w:rFonts w:ascii="Montserrat" w:eastAsia="Cambria" w:hAnsi="Montserrat" w:cs="Cambria"/>
          <w:u w:color="FF0000"/>
        </w:rPr>
      </w:pPr>
      <w:r w:rsidRPr="009E320B">
        <w:rPr>
          <w:rStyle w:val="None"/>
          <w:rFonts w:ascii="Montserrat" w:eastAsia="Cambria" w:hAnsi="Montserrat" w:cs="Cambria"/>
          <w:b/>
          <w:bCs/>
          <w:u w:color="FF0000"/>
        </w:rPr>
        <w:t>Visit Redding Marketing Update</w:t>
      </w:r>
      <w:r w:rsidR="009E320B" w:rsidRPr="009E320B">
        <w:rPr>
          <w:rStyle w:val="None"/>
          <w:rFonts w:ascii="Montserrat" w:eastAsia="Cambria" w:hAnsi="Montserrat" w:cs="Cambria"/>
          <w:b/>
          <w:bCs/>
          <w:u w:color="FF0000"/>
        </w:rPr>
        <w:t>:</w:t>
      </w:r>
      <w:r w:rsidR="009E320B">
        <w:rPr>
          <w:rStyle w:val="None"/>
          <w:rFonts w:ascii="Montserrat" w:eastAsia="Cambria" w:hAnsi="Montserrat" w:cs="Cambria"/>
          <w:u w:color="FF0000"/>
        </w:rPr>
        <w:t xml:space="preserve"> </w:t>
      </w:r>
      <w:r>
        <w:rPr>
          <w:rStyle w:val="None"/>
          <w:rFonts w:ascii="Montserrat" w:eastAsia="Cambria" w:hAnsi="Montserrat" w:cs="Cambria"/>
          <w:u w:color="FF0000"/>
        </w:rPr>
        <w:t>Danny Orloff will provide an overview of current marketing efforts, campaigns, and initiatives supported by Redding Tourism Marketing Group.</w:t>
      </w:r>
    </w:p>
    <w:p w14:paraId="74AE73BF" w14:textId="77777777" w:rsidR="00C21E16" w:rsidRPr="00C21E16" w:rsidRDefault="00C21E16" w:rsidP="00C21E16">
      <w:pPr>
        <w:pStyle w:val="ListParagraph"/>
        <w:spacing w:after="160"/>
        <w:ind w:left="1440"/>
        <w:contextualSpacing/>
        <w:rPr>
          <w:rStyle w:val="None"/>
          <w:rFonts w:ascii="Montserrat" w:eastAsia="Cambria" w:hAnsi="Montserrat" w:cs="Cambria"/>
          <w:u w:color="FF0000"/>
        </w:rPr>
      </w:pPr>
    </w:p>
    <w:p w14:paraId="55C951A3" w14:textId="33560E93" w:rsidR="008D69D8" w:rsidRPr="00C21E16" w:rsidRDefault="00D84B5F" w:rsidP="00C21E16">
      <w:pPr>
        <w:pStyle w:val="ListParagraph"/>
        <w:numPr>
          <w:ilvl w:val="0"/>
          <w:numId w:val="7"/>
        </w:numPr>
        <w:rPr>
          <w:rStyle w:val="None"/>
          <w:rFonts w:ascii="Montserrat" w:eastAsia="Cambria" w:hAnsi="Montserrat" w:cs="Cambria"/>
          <w:u w:color="FF0000"/>
        </w:rPr>
      </w:pPr>
      <w:r w:rsidRPr="00C21E16">
        <w:rPr>
          <w:rStyle w:val="None"/>
          <w:rFonts w:ascii="Montserrat" w:eastAsia="Cambria" w:hAnsi="Montserrat" w:cs="Cambria"/>
          <w:b/>
          <w:bCs/>
          <w:u w:color="FF0000"/>
        </w:rPr>
        <w:t>Public Comment</w:t>
      </w:r>
      <w:r w:rsidR="00463116" w:rsidRPr="00C21E16">
        <w:rPr>
          <w:rStyle w:val="None"/>
          <w:rFonts w:ascii="Montserrat" w:eastAsia="Cambria" w:hAnsi="Montserrat" w:cs="Cambria"/>
          <w:b/>
          <w:bCs/>
          <w:u w:color="FF0000"/>
        </w:rPr>
        <w:t xml:space="preserve"> for </w:t>
      </w:r>
      <w:r w:rsidR="008D69D8" w:rsidRPr="00C21E16">
        <w:rPr>
          <w:rStyle w:val="None"/>
          <w:rFonts w:ascii="Montserrat" w:eastAsia="Cambria" w:hAnsi="Montserrat" w:cs="Cambria"/>
          <w:b/>
          <w:bCs/>
          <w:u w:color="FF0000"/>
        </w:rPr>
        <w:t>N</w:t>
      </w:r>
      <w:r w:rsidR="00463116" w:rsidRPr="00C21E16">
        <w:rPr>
          <w:rStyle w:val="None"/>
          <w:rFonts w:ascii="Montserrat" w:eastAsia="Cambria" w:hAnsi="Montserrat" w:cs="Cambria"/>
          <w:b/>
          <w:bCs/>
          <w:u w:color="FF0000"/>
        </w:rPr>
        <w:t>on-agen</w:t>
      </w:r>
      <w:r w:rsidR="001F38A3" w:rsidRPr="00C21E16">
        <w:rPr>
          <w:rStyle w:val="None"/>
          <w:rFonts w:ascii="Montserrat" w:eastAsia="Cambria" w:hAnsi="Montserrat" w:cs="Cambria"/>
          <w:b/>
          <w:bCs/>
          <w:u w:color="FF0000"/>
        </w:rPr>
        <w:t>d</w:t>
      </w:r>
      <w:r w:rsidR="00463116" w:rsidRPr="00C21E16">
        <w:rPr>
          <w:rStyle w:val="None"/>
          <w:rFonts w:ascii="Montserrat" w:eastAsia="Cambria" w:hAnsi="Montserrat" w:cs="Cambria"/>
          <w:b/>
          <w:bCs/>
          <w:u w:color="FF0000"/>
        </w:rPr>
        <w:t xml:space="preserve">ized </w:t>
      </w:r>
      <w:r w:rsidR="008D69D8" w:rsidRPr="00C21E16">
        <w:rPr>
          <w:rStyle w:val="None"/>
          <w:rFonts w:ascii="Montserrat" w:eastAsia="Cambria" w:hAnsi="Montserrat" w:cs="Cambria"/>
          <w:b/>
          <w:bCs/>
          <w:u w:color="FF0000"/>
        </w:rPr>
        <w:t>I</w:t>
      </w:r>
      <w:r w:rsidR="00463116" w:rsidRPr="00C21E16">
        <w:rPr>
          <w:rStyle w:val="None"/>
          <w:rFonts w:ascii="Montserrat" w:eastAsia="Cambria" w:hAnsi="Montserrat" w:cs="Cambria"/>
          <w:b/>
          <w:bCs/>
          <w:u w:color="FF0000"/>
        </w:rPr>
        <w:t>tems</w:t>
      </w:r>
    </w:p>
    <w:p w14:paraId="6881482E" w14:textId="639B591A" w:rsidR="00463116" w:rsidRPr="009C202E" w:rsidRDefault="00D53782" w:rsidP="00947F31">
      <w:pPr>
        <w:pStyle w:val="ListParagraph"/>
        <w:ind w:left="1080"/>
        <w:rPr>
          <w:rStyle w:val="None"/>
          <w:rFonts w:ascii="Montserrat" w:eastAsia="Cambria" w:hAnsi="Montserrat" w:cs="Cambria"/>
          <w:u w:color="FF0000"/>
        </w:rPr>
      </w:pPr>
      <w:r w:rsidRPr="009C202E">
        <w:rPr>
          <w:rStyle w:val="None"/>
          <w:rFonts w:ascii="Montserrat" w:eastAsia="Cambria" w:hAnsi="Montserrat" w:cs="Cambria"/>
          <w:u w:color="FF0000"/>
        </w:rPr>
        <w:t xml:space="preserve">Any matter not listed on the agenda may be addressed by a board member or </w:t>
      </w:r>
      <w:r w:rsidR="00DF7EA9">
        <w:rPr>
          <w:rStyle w:val="None"/>
          <w:rFonts w:ascii="Montserrat" w:eastAsia="Cambria" w:hAnsi="Montserrat" w:cs="Cambria"/>
          <w:u w:color="FF0000"/>
        </w:rPr>
        <w:t>a</w:t>
      </w:r>
      <w:r w:rsidRPr="009C202E">
        <w:rPr>
          <w:rStyle w:val="None"/>
          <w:rFonts w:ascii="Montserrat" w:eastAsia="Cambria" w:hAnsi="Montserrat" w:cs="Cambria"/>
          <w:u w:color="FF0000"/>
        </w:rPr>
        <w:t xml:space="preserve"> </w:t>
      </w:r>
      <w:r w:rsidR="00DF7EA9">
        <w:rPr>
          <w:rStyle w:val="None"/>
          <w:rFonts w:ascii="Montserrat" w:eastAsia="Cambria" w:hAnsi="Montserrat" w:cs="Cambria"/>
          <w:u w:color="FF0000"/>
        </w:rPr>
        <w:t>member of</w:t>
      </w:r>
      <w:r w:rsidRPr="009C202E">
        <w:rPr>
          <w:rStyle w:val="None"/>
          <w:rFonts w:ascii="Montserrat" w:eastAsia="Cambria" w:hAnsi="Montserrat" w:cs="Cambria"/>
          <w:u w:color="FF0000"/>
        </w:rPr>
        <w:t xml:space="preserve"> the public. </w:t>
      </w:r>
    </w:p>
    <w:p w14:paraId="5A2E8F02" w14:textId="77777777" w:rsidR="007A39EC" w:rsidRPr="009C202E" w:rsidRDefault="007A39EC" w:rsidP="007A39EC">
      <w:pPr>
        <w:pStyle w:val="ListParagraph"/>
        <w:ind w:left="1080"/>
        <w:rPr>
          <w:rStyle w:val="None"/>
          <w:rFonts w:ascii="Montserrat" w:eastAsia="Cambria" w:hAnsi="Montserrat" w:cs="Cambria"/>
          <w:u w:color="FF0000"/>
        </w:rPr>
      </w:pPr>
    </w:p>
    <w:p w14:paraId="2E2FCEA1" w14:textId="158EA4B7" w:rsidR="007D3299" w:rsidRPr="00C21E16" w:rsidRDefault="00C21E16" w:rsidP="00C21E16">
      <w:pPr>
        <w:pStyle w:val="ListParagraph"/>
        <w:numPr>
          <w:ilvl w:val="0"/>
          <w:numId w:val="7"/>
        </w:numPr>
        <w:rPr>
          <w:rStyle w:val="None"/>
          <w:rFonts w:ascii="Montserrat" w:eastAsia="Cambria" w:hAnsi="Montserrat" w:cs="Cambria"/>
          <w:u w:color="FF0000"/>
        </w:rPr>
      </w:pPr>
      <w:r>
        <w:rPr>
          <w:rStyle w:val="None"/>
          <w:rFonts w:ascii="Montserrat" w:eastAsia="Cambria" w:hAnsi="Montserrat" w:cs="Cambria"/>
          <w:b/>
          <w:bCs/>
        </w:rPr>
        <w:t>Consent Calendar</w:t>
      </w:r>
    </w:p>
    <w:p w14:paraId="08CA2924" w14:textId="65337D77" w:rsidR="00C21E16" w:rsidRPr="00C21E16" w:rsidRDefault="00C21E16" w:rsidP="00C21E16">
      <w:pPr>
        <w:pStyle w:val="ListParagraph"/>
        <w:numPr>
          <w:ilvl w:val="1"/>
          <w:numId w:val="7"/>
        </w:numPr>
        <w:rPr>
          <w:rStyle w:val="None"/>
          <w:rFonts w:ascii="Montserrat" w:eastAsia="Cambria" w:hAnsi="Montserrat" w:cs="Cambria"/>
          <w:u w:color="FF0000"/>
        </w:rPr>
      </w:pPr>
      <w:r>
        <w:rPr>
          <w:rStyle w:val="None"/>
          <w:rFonts w:ascii="Montserrat" w:eastAsia="Cambria" w:hAnsi="Montserrat" w:cs="Cambria"/>
        </w:rPr>
        <w:t>Approv</w:t>
      </w:r>
      <w:r w:rsidR="004F24AC">
        <w:rPr>
          <w:rStyle w:val="None"/>
          <w:rFonts w:ascii="Montserrat" w:eastAsia="Cambria" w:hAnsi="Montserrat" w:cs="Cambria"/>
        </w:rPr>
        <w:t>e</w:t>
      </w:r>
      <w:r>
        <w:rPr>
          <w:rStyle w:val="None"/>
          <w:rFonts w:ascii="Montserrat" w:eastAsia="Cambria" w:hAnsi="Montserrat" w:cs="Cambria"/>
        </w:rPr>
        <w:t xml:space="preserve"> March 17, </w:t>
      </w:r>
      <w:proofErr w:type="gramStart"/>
      <w:r>
        <w:rPr>
          <w:rStyle w:val="None"/>
          <w:rFonts w:ascii="Montserrat" w:eastAsia="Cambria" w:hAnsi="Montserrat" w:cs="Cambria"/>
        </w:rPr>
        <w:t>2026</w:t>
      </w:r>
      <w:proofErr w:type="gramEnd"/>
      <w:r>
        <w:rPr>
          <w:rStyle w:val="None"/>
          <w:rFonts w:ascii="Montserrat" w:eastAsia="Cambria" w:hAnsi="Montserrat" w:cs="Cambria"/>
        </w:rPr>
        <w:t xml:space="preserve"> Minutes</w:t>
      </w:r>
    </w:p>
    <w:p w14:paraId="6532F180" w14:textId="09826BBB" w:rsidR="00C21E16" w:rsidRPr="009E320B" w:rsidRDefault="00C21E16" w:rsidP="00C21E16">
      <w:pPr>
        <w:pStyle w:val="ListParagraph"/>
        <w:numPr>
          <w:ilvl w:val="1"/>
          <w:numId w:val="7"/>
        </w:numPr>
        <w:rPr>
          <w:rStyle w:val="None"/>
          <w:rFonts w:ascii="Montserrat" w:eastAsia="Cambria" w:hAnsi="Montserrat" w:cs="Cambria"/>
          <w:u w:color="FF0000"/>
        </w:rPr>
      </w:pPr>
      <w:r>
        <w:rPr>
          <w:rStyle w:val="None"/>
          <w:rFonts w:ascii="Montserrat" w:eastAsia="Cambria" w:hAnsi="Montserrat" w:cs="Cambria"/>
        </w:rPr>
        <w:t>Approv</w:t>
      </w:r>
      <w:r w:rsidR="004F24AC">
        <w:rPr>
          <w:rStyle w:val="None"/>
          <w:rFonts w:ascii="Montserrat" w:eastAsia="Cambria" w:hAnsi="Montserrat" w:cs="Cambria"/>
        </w:rPr>
        <w:t>e</w:t>
      </w:r>
      <w:r>
        <w:rPr>
          <w:rStyle w:val="None"/>
          <w:rFonts w:ascii="Montserrat" w:eastAsia="Cambria" w:hAnsi="Montserrat" w:cs="Cambria"/>
        </w:rPr>
        <w:t xml:space="preserve"> YTD Budget-to-Actual</w:t>
      </w:r>
      <w:r w:rsidR="009E320B">
        <w:rPr>
          <w:rStyle w:val="None"/>
          <w:rFonts w:ascii="Montserrat" w:eastAsia="Cambria" w:hAnsi="Montserrat" w:cs="Cambria"/>
        </w:rPr>
        <w:t xml:space="preserve"> through February 2026</w:t>
      </w:r>
    </w:p>
    <w:p w14:paraId="0F89E91A" w14:textId="77777777" w:rsidR="009E320B" w:rsidRPr="009E320B" w:rsidRDefault="009E320B" w:rsidP="009E320B">
      <w:pPr>
        <w:pStyle w:val="ListParagraph"/>
        <w:ind w:left="1440"/>
        <w:rPr>
          <w:rStyle w:val="None"/>
          <w:rFonts w:ascii="Montserrat" w:eastAsia="Cambria" w:hAnsi="Montserrat" w:cs="Cambria"/>
          <w:u w:color="FF0000"/>
        </w:rPr>
      </w:pPr>
    </w:p>
    <w:p w14:paraId="6C941827" w14:textId="56D5FCC0" w:rsidR="009E320B" w:rsidRDefault="009E320B" w:rsidP="009E320B">
      <w:pPr>
        <w:pStyle w:val="ListParagraph"/>
        <w:numPr>
          <w:ilvl w:val="0"/>
          <w:numId w:val="7"/>
        </w:numPr>
        <w:rPr>
          <w:rStyle w:val="None"/>
          <w:rFonts w:ascii="Montserrat" w:eastAsia="Cambria" w:hAnsi="Montserrat" w:cs="Cambria"/>
          <w:b/>
          <w:bCs/>
          <w:u w:color="FF0000"/>
        </w:rPr>
      </w:pPr>
      <w:r w:rsidRPr="009E320B">
        <w:rPr>
          <w:rStyle w:val="None"/>
          <w:rFonts w:ascii="Montserrat" w:eastAsia="Cambria" w:hAnsi="Montserrat" w:cs="Cambria"/>
          <w:b/>
          <w:bCs/>
          <w:u w:color="FF0000"/>
        </w:rPr>
        <w:t>Discussion &amp; Informational Items</w:t>
      </w:r>
    </w:p>
    <w:p w14:paraId="6B03EA6A" w14:textId="77777777" w:rsidR="009E320B" w:rsidRDefault="009E320B" w:rsidP="009E320B">
      <w:pPr>
        <w:pStyle w:val="ListParagraph"/>
        <w:ind w:left="1080"/>
        <w:rPr>
          <w:rStyle w:val="None"/>
          <w:rFonts w:ascii="Montserrat" w:eastAsia="Cambria" w:hAnsi="Montserrat" w:cs="Cambria"/>
          <w:b/>
          <w:bCs/>
          <w:u w:color="FF0000"/>
        </w:rPr>
      </w:pPr>
    </w:p>
    <w:p w14:paraId="54C86791" w14:textId="5B08DE66" w:rsidR="009E320B" w:rsidRPr="009E320B" w:rsidRDefault="009E320B" w:rsidP="009E320B">
      <w:pPr>
        <w:pStyle w:val="ListParagraph"/>
        <w:numPr>
          <w:ilvl w:val="1"/>
          <w:numId w:val="7"/>
        </w:numPr>
        <w:rPr>
          <w:rStyle w:val="None"/>
          <w:rFonts w:ascii="Montserrat" w:eastAsia="Cambria" w:hAnsi="Montserrat" w:cs="Cambria"/>
          <w:b/>
          <w:bCs/>
          <w:u w:color="FF0000"/>
        </w:rPr>
      </w:pPr>
      <w:proofErr w:type="spellStart"/>
      <w:r w:rsidRPr="009E320B">
        <w:rPr>
          <w:rStyle w:val="None"/>
          <w:rFonts w:ascii="Montserrat" w:eastAsia="Cambria" w:hAnsi="Montserrat" w:cs="Cambria"/>
          <w:b/>
          <w:bCs/>
          <w:u w:color="FF0000"/>
        </w:rPr>
        <w:t>UpStateCA</w:t>
      </w:r>
      <w:proofErr w:type="spellEnd"/>
      <w:r w:rsidRPr="009E320B">
        <w:rPr>
          <w:rStyle w:val="None"/>
          <w:rFonts w:ascii="Montserrat" w:eastAsia="Cambria" w:hAnsi="Montserrat" w:cs="Cambria"/>
          <w:b/>
          <w:bCs/>
          <w:u w:color="FF0000"/>
        </w:rPr>
        <w:t xml:space="preserve"> Tourism Summit:</w:t>
      </w:r>
      <w:r>
        <w:rPr>
          <w:rStyle w:val="None"/>
          <w:rFonts w:ascii="Montserrat" w:eastAsia="Cambria" w:hAnsi="Montserrat" w:cs="Cambria"/>
          <w:u w:color="FF0000"/>
        </w:rPr>
        <w:t xml:space="preserve"> Discussion regarding participation in the April 29-30 Summit in Mount Shasta and encouragement to send staff.</w:t>
      </w:r>
    </w:p>
    <w:p w14:paraId="5B7BE648" w14:textId="77777777" w:rsidR="009E320B" w:rsidRPr="009E320B" w:rsidRDefault="009E320B" w:rsidP="009E320B">
      <w:pPr>
        <w:pStyle w:val="ListParagraph"/>
        <w:ind w:left="1440"/>
        <w:rPr>
          <w:rStyle w:val="None"/>
          <w:rFonts w:ascii="Montserrat" w:eastAsia="Cambria" w:hAnsi="Montserrat" w:cs="Cambria"/>
          <w:b/>
          <w:bCs/>
          <w:u w:color="FF0000"/>
        </w:rPr>
      </w:pPr>
    </w:p>
    <w:p w14:paraId="44F6D897" w14:textId="6D375A5D" w:rsidR="009E320B" w:rsidRDefault="009E320B" w:rsidP="009E320B">
      <w:pPr>
        <w:pStyle w:val="ListParagraph"/>
        <w:numPr>
          <w:ilvl w:val="1"/>
          <w:numId w:val="7"/>
        </w:numPr>
        <w:rPr>
          <w:rStyle w:val="None"/>
          <w:rFonts w:ascii="Montserrat" w:eastAsia="Cambria" w:hAnsi="Montserrat" w:cs="Cambria"/>
          <w:b/>
          <w:bCs/>
          <w:u w:color="FF0000"/>
        </w:rPr>
      </w:pPr>
      <w:r>
        <w:rPr>
          <w:rStyle w:val="None"/>
          <w:rFonts w:ascii="Montserrat" w:eastAsia="Cambria" w:hAnsi="Montserrat" w:cs="Cambria"/>
          <w:b/>
          <w:bCs/>
          <w:u w:color="FF0000"/>
        </w:rPr>
        <w:t>Community IRONMAN Engagement Opportunities</w:t>
      </w:r>
    </w:p>
    <w:p w14:paraId="2975E069" w14:textId="77777777" w:rsidR="009E320B" w:rsidRPr="009E320B" w:rsidRDefault="009E320B" w:rsidP="009E320B">
      <w:pPr>
        <w:rPr>
          <w:rStyle w:val="None"/>
          <w:rFonts w:ascii="Montserrat" w:eastAsia="Cambria" w:hAnsi="Montserrat" w:cs="Cambria"/>
          <w:b/>
          <w:bCs/>
          <w:u w:color="FF0000"/>
        </w:rPr>
      </w:pPr>
    </w:p>
    <w:p w14:paraId="396DE01F" w14:textId="7C733612" w:rsidR="009E320B" w:rsidRPr="009E320B" w:rsidRDefault="009E320B" w:rsidP="009E320B">
      <w:pPr>
        <w:pStyle w:val="ListParagraph"/>
        <w:numPr>
          <w:ilvl w:val="2"/>
          <w:numId w:val="7"/>
        </w:numPr>
        <w:rPr>
          <w:rStyle w:val="None"/>
          <w:rFonts w:ascii="Montserrat" w:eastAsia="Cambria" w:hAnsi="Montserrat" w:cs="Cambria"/>
          <w:b/>
          <w:bCs/>
          <w:u w:color="FF0000"/>
        </w:rPr>
      </w:pPr>
      <w:r w:rsidRPr="009E320B">
        <w:rPr>
          <w:rStyle w:val="None"/>
          <w:rFonts w:ascii="Montserrat" w:eastAsia="Cambria" w:hAnsi="Montserrat" w:cs="Cambria"/>
          <w:b/>
          <w:bCs/>
          <w:u w:color="FF0000"/>
        </w:rPr>
        <w:t>Redding Chamber IRONMAN Meet &amp; Greet:</w:t>
      </w:r>
      <w:r>
        <w:rPr>
          <w:rStyle w:val="None"/>
          <w:rFonts w:ascii="Montserrat" w:eastAsia="Cambria" w:hAnsi="Montserrat" w:cs="Cambria"/>
          <w:u w:color="FF0000"/>
        </w:rPr>
        <w:t xml:space="preserve"> April 14, 4-5 PM, Westside Tap &amp; Cork. This is an opportunity to hear directly from IRONMAN staff and engage in an informal Q&amp;A session.</w:t>
      </w:r>
    </w:p>
    <w:p w14:paraId="53C1B903" w14:textId="77777777" w:rsidR="009E320B" w:rsidRPr="009E320B" w:rsidRDefault="009E320B" w:rsidP="009E320B">
      <w:pPr>
        <w:pStyle w:val="ListParagraph"/>
        <w:ind w:left="2160"/>
        <w:rPr>
          <w:rStyle w:val="None"/>
          <w:rFonts w:ascii="Montserrat" w:eastAsia="Cambria" w:hAnsi="Montserrat" w:cs="Cambria"/>
          <w:b/>
          <w:bCs/>
          <w:u w:color="FF0000"/>
        </w:rPr>
      </w:pPr>
    </w:p>
    <w:p w14:paraId="27637810" w14:textId="24FECA88" w:rsidR="00222C60" w:rsidRPr="00222C60" w:rsidRDefault="009E320B" w:rsidP="00222C60">
      <w:pPr>
        <w:pStyle w:val="ListParagraph"/>
        <w:numPr>
          <w:ilvl w:val="2"/>
          <w:numId w:val="7"/>
        </w:numPr>
        <w:rPr>
          <w:rStyle w:val="None"/>
          <w:rFonts w:ascii="Montserrat" w:eastAsia="Cambria" w:hAnsi="Montserrat" w:cs="Cambria"/>
          <w:b/>
          <w:bCs/>
          <w:u w:color="FF0000"/>
        </w:rPr>
      </w:pPr>
      <w:r w:rsidRPr="009E320B">
        <w:rPr>
          <w:rStyle w:val="None"/>
          <w:rFonts w:ascii="Montserrat" w:eastAsia="Cambria" w:hAnsi="Montserrat" w:cs="Cambria"/>
          <w:b/>
          <w:bCs/>
          <w:u w:color="FF0000"/>
        </w:rPr>
        <w:t>Shasta EDC Hospitality Panel:</w:t>
      </w:r>
      <w:r>
        <w:rPr>
          <w:rStyle w:val="None"/>
          <w:rFonts w:ascii="Montserrat" w:eastAsia="Cambria" w:hAnsi="Montserrat" w:cs="Cambria"/>
          <w:u w:color="FF0000"/>
        </w:rPr>
        <w:t xml:space="preserve"> April 27, 5-7 PM IOOF Hall. The EDC is preparing a customer-service-focused panel discussion for local businesses ahead of </w:t>
      </w:r>
      <w:r w:rsidR="00952C33">
        <w:rPr>
          <w:rStyle w:val="None"/>
          <w:rFonts w:ascii="Montserrat" w:eastAsia="Cambria" w:hAnsi="Montserrat" w:cs="Cambria"/>
          <w:u w:color="FF0000"/>
        </w:rPr>
        <w:t>the</w:t>
      </w:r>
      <w:r>
        <w:rPr>
          <w:rStyle w:val="None"/>
          <w:rFonts w:ascii="Montserrat" w:eastAsia="Cambria" w:hAnsi="Montserrat" w:cs="Cambria"/>
          <w:u w:color="FF0000"/>
        </w:rPr>
        <w:t xml:space="preserve"> IRONMAN visitors</w:t>
      </w:r>
      <w:r w:rsidR="00952C33">
        <w:rPr>
          <w:rStyle w:val="None"/>
          <w:rFonts w:ascii="Montserrat" w:eastAsia="Cambria" w:hAnsi="Montserrat" w:cs="Cambria"/>
          <w:u w:color="FF0000"/>
        </w:rPr>
        <w:t>' arrival</w:t>
      </w:r>
      <w:r>
        <w:rPr>
          <w:rStyle w:val="None"/>
          <w:rFonts w:ascii="Montserrat" w:eastAsia="Cambria" w:hAnsi="Montserrat" w:cs="Cambria"/>
          <w:u w:color="FF0000"/>
        </w:rPr>
        <w:t>.</w:t>
      </w:r>
    </w:p>
    <w:p w14:paraId="34E23E4B" w14:textId="77777777" w:rsidR="00222C60" w:rsidRPr="00222C60" w:rsidRDefault="00222C60" w:rsidP="00222C60">
      <w:pPr>
        <w:pStyle w:val="ListParagraph"/>
        <w:rPr>
          <w:rStyle w:val="None"/>
          <w:rFonts w:ascii="Montserrat" w:eastAsia="Cambria" w:hAnsi="Montserrat" w:cs="Cambria"/>
          <w:b/>
          <w:bCs/>
          <w:u w:color="FF0000"/>
        </w:rPr>
      </w:pPr>
    </w:p>
    <w:p w14:paraId="3D95BF8C" w14:textId="4DD2C0A3" w:rsidR="00222C60" w:rsidRDefault="00222C60" w:rsidP="00222C60">
      <w:pPr>
        <w:pStyle w:val="ListParagraph"/>
        <w:numPr>
          <w:ilvl w:val="1"/>
          <w:numId w:val="7"/>
        </w:numPr>
        <w:rPr>
          <w:rStyle w:val="None"/>
          <w:rFonts w:ascii="Montserrat" w:eastAsia="Cambria" w:hAnsi="Montserrat" w:cs="Cambria"/>
          <w:b/>
          <w:bCs/>
          <w:u w:color="FF0000"/>
        </w:rPr>
      </w:pPr>
      <w:r>
        <w:rPr>
          <w:rStyle w:val="None"/>
          <w:rFonts w:ascii="Montserrat" w:eastAsia="Cambria" w:hAnsi="Montserrat" w:cs="Cambria"/>
          <w:b/>
          <w:bCs/>
          <w:u w:color="FF0000"/>
        </w:rPr>
        <w:t>FY 2026-2027 Draft Budget – Preliminary Discussion</w:t>
      </w:r>
    </w:p>
    <w:p w14:paraId="73118D9C" w14:textId="5ED17062" w:rsidR="00222C60" w:rsidRPr="00222C60" w:rsidRDefault="00222C60" w:rsidP="00222C60">
      <w:pPr>
        <w:pStyle w:val="ListParagraph"/>
        <w:numPr>
          <w:ilvl w:val="2"/>
          <w:numId w:val="7"/>
        </w:numPr>
        <w:rPr>
          <w:rStyle w:val="None"/>
          <w:rFonts w:ascii="Montserrat" w:eastAsia="Cambria" w:hAnsi="Montserrat" w:cs="Cambria"/>
          <w:u w:color="FF0000"/>
        </w:rPr>
      </w:pPr>
      <w:r w:rsidRPr="00222C60">
        <w:rPr>
          <w:rStyle w:val="None"/>
          <w:rFonts w:ascii="Montserrat" w:eastAsia="Cambria" w:hAnsi="Montserrat" w:cs="Cambria"/>
          <w:u w:color="FF0000"/>
        </w:rPr>
        <w:t>Preliminary discussion of the FY 2026-2027 draft budget to provide initial board feedback and direction.</w:t>
      </w:r>
    </w:p>
    <w:p w14:paraId="09137137" w14:textId="77777777" w:rsidR="004F24AC" w:rsidRPr="004F24AC" w:rsidRDefault="004F24AC" w:rsidP="004F24AC">
      <w:pPr>
        <w:pStyle w:val="ListParagraph"/>
        <w:rPr>
          <w:rStyle w:val="None"/>
          <w:rFonts w:ascii="Montserrat" w:eastAsia="Cambria" w:hAnsi="Montserrat" w:cs="Cambria"/>
          <w:b/>
          <w:bCs/>
          <w:u w:color="FF0000"/>
        </w:rPr>
      </w:pPr>
    </w:p>
    <w:p w14:paraId="3150EFFC" w14:textId="24849DA7" w:rsidR="004F24AC" w:rsidRPr="009E320B" w:rsidRDefault="004F24AC" w:rsidP="004F24AC">
      <w:pPr>
        <w:pStyle w:val="ListParagraph"/>
        <w:numPr>
          <w:ilvl w:val="0"/>
          <w:numId w:val="7"/>
        </w:numPr>
        <w:rPr>
          <w:rStyle w:val="None"/>
          <w:rFonts w:ascii="Montserrat" w:eastAsia="Cambria" w:hAnsi="Montserrat" w:cs="Cambria"/>
          <w:b/>
          <w:bCs/>
          <w:u w:color="FF0000"/>
        </w:rPr>
      </w:pPr>
      <w:r>
        <w:rPr>
          <w:rStyle w:val="None"/>
          <w:rFonts w:ascii="Montserrat" w:eastAsia="Cambria" w:hAnsi="Montserrat" w:cs="Cambria"/>
          <w:b/>
          <w:bCs/>
          <w:u w:color="FF0000"/>
        </w:rPr>
        <w:t>Action Items for Board Vote</w:t>
      </w:r>
    </w:p>
    <w:p w14:paraId="1DBEC93A" w14:textId="77777777" w:rsidR="00344C0C" w:rsidRPr="00344C0C" w:rsidRDefault="00344C0C" w:rsidP="00344C0C">
      <w:pPr>
        <w:pStyle w:val="ListParagraph"/>
        <w:spacing w:after="160"/>
        <w:ind w:left="1440"/>
        <w:contextualSpacing/>
        <w:rPr>
          <w:rStyle w:val="None"/>
          <w:rFonts w:ascii="Montserrat" w:eastAsia="Cambria" w:hAnsi="Montserrat" w:cs="Cambria"/>
          <w:u w:color="FF0000"/>
        </w:rPr>
      </w:pPr>
    </w:p>
    <w:p w14:paraId="203D9504" w14:textId="420D4A03" w:rsidR="00222C60" w:rsidRPr="00222C60" w:rsidRDefault="00222C60" w:rsidP="00C21E16">
      <w:pPr>
        <w:pStyle w:val="ListParagraph"/>
        <w:numPr>
          <w:ilvl w:val="1"/>
          <w:numId w:val="7"/>
        </w:numPr>
        <w:rPr>
          <w:rStyle w:val="None"/>
          <w:rFonts w:ascii="Montserrat" w:eastAsia="Cambria" w:hAnsi="Montserrat" w:cs="Cambria"/>
          <w:b/>
          <w:bCs/>
          <w:u w:color="FF0000"/>
        </w:rPr>
      </w:pPr>
      <w:r w:rsidRPr="00222C60">
        <w:rPr>
          <w:rStyle w:val="None"/>
          <w:rFonts w:ascii="Montserrat" w:eastAsia="Cambria" w:hAnsi="Montserrat" w:cs="Cambria"/>
          <w:b/>
          <w:bCs/>
          <w:u w:color="FF0000"/>
        </w:rPr>
        <w:t>2026-2027 Sponsorship Proposals</w:t>
      </w:r>
    </w:p>
    <w:p w14:paraId="769721E5" w14:textId="3075173E" w:rsidR="00222C60" w:rsidRDefault="00222C60" w:rsidP="00222C60">
      <w:pPr>
        <w:pStyle w:val="ListParagraph"/>
        <w:numPr>
          <w:ilvl w:val="2"/>
          <w:numId w:val="7"/>
        </w:numPr>
        <w:rPr>
          <w:rStyle w:val="None"/>
          <w:rFonts w:ascii="Montserrat" w:eastAsia="Cambria" w:hAnsi="Montserrat" w:cs="Cambria"/>
          <w:u w:color="FF0000"/>
        </w:rPr>
      </w:pPr>
      <w:r>
        <w:rPr>
          <w:rStyle w:val="None"/>
          <w:rFonts w:ascii="Montserrat" w:eastAsia="Cambria" w:hAnsi="Montserrat" w:cs="Cambria"/>
          <w:u w:color="FF0000"/>
        </w:rPr>
        <w:t>Consider approval of increased sponsorship allocations for the following events as part of the FY 2026-2027 budget:</w:t>
      </w:r>
    </w:p>
    <w:p w14:paraId="3479B005" w14:textId="176D7BB6" w:rsidR="00222C60" w:rsidRDefault="00222C60" w:rsidP="00222C60">
      <w:pPr>
        <w:pStyle w:val="ListParagraph"/>
        <w:numPr>
          <w:ilvl w:val="3"/>
          <w:numId w:val="7"/>
        </w:numPr>
        <w:rPr>
          <w:rStyle w:val="None"/>
          <w:rFonts w:ascii="Montserrat" w:eastAsia="Cambria" w:hAnsi="Montserrat" w:cs="Cambria"/>
          <w:u w:color="FF0000"/>
        </w:rPr>
      </w:pPr>
      <w:r>
        <w:rPr>
          <w:rStyle w:val="None"/>
          <w:rFonts w:ascii="Montserrat" w:eastAsia="Cambria" w:hAnsi="Montserrat" w:cs="Cambria"/>
          <w:u w:color="FF0000"/>
        </w:rPr>
        <w:t>Kool April Nites</w:t>
      </w:r>
      <w:r>
        <w:rPr>
          <w:rStyle w:val="None"/>
          <w:rFonts w:ascii="Montserrat" w:eastAsia="Cambria" w:hAnsi="Montserrat" w:cs="Cambria"/>
          <w:u w:color="FF0000"/>
        </w:rPr>
        <w:tab/>
      </w:r>
    </w:p>
    <w:p w14:paraId="1FEC0B36" w14:textId="759811E6" w:rsidR="00222C60" w:rsidRDefault="00222C60" w:rsidP="00222C60">
      <w:pPr>
        <w:pStyle w:val="ListParagraph"/>
        <w:numPr>
          <w:ilvl w:val="3"/>
          <w:numId w:val="7"/>
        </w:numPr>
        <w:rPr>
          <w:rStyle w:val="None"/>
          <w:rFonts w:ascii="Montserrat" w:eastAsia="Cambria" w:hAnsi="Montserrat" w:cs="Cambria"/>
          <w:u w:color="FF0000"/>
        </w:rPr>
      </w:pPr>
      <w:r>
        <w:rPr>
          <w:rStyle w:val="None"/>
          <w:rFonts w:ascii="Montserrat" w:eastAsia="Cambria" w:hAnsi="Montserrat" w:cs="Cambria"/>
          <w:u w:color="FF0000"/>
        </w:rPr>
        <w:t>Glowing Wild/Redding Garden of Lights</w:t>
      </w:r>
    </w:p>
    <w:p w14:paraId="4D49CC24" w14:textId="77777777" w:rsidR="00222C60" w:rsidRPr="00222C60" w:rsidRDefault="00222C60" w:rsidP="00222C60">
      <w:pPr>
        <w:pStyle w:val="ListParagraph"/>
        <w:ind w:left="2160"/>
        <w:rPr>
          <w:rStyle w:val="None"/>
          <w:rFonts w:ascii="Montserrat" w:eastAsia="Cambria" w:hAnsi="Montserrat" w:cs="Cambria"/>
          <w:u w:color="FF0000"/>
        </w:rPr>
      </w:pPr>
    </w:p>
    <w:p w14:paraId="0D986EAA" w14:textId="3B17EF21" w:rsidR="00F70AB4" w:rsidRPr="004F24AC" w:rsidRDefault="004F24AC" w:rsidP="00C21E16">
      <w:pPr>
        <w:pStyle w:val="ListParagraph"/>
        <w:numPr>
          <w:ilvl w:val="1"/>
          <w:numId w:val="7"/>
        </w:numPr>
        <w:rPr>
          <w:rStyle w:val="None"/>
          <w:rFonts w:ascii="Montserrat" w:eastAsia="Cambria" w:hAnsi="Montserrat" w:cs="Cambria"/>
          <w:u w:color="FF0000"/>
        </w:rPr>
      </w:pPr>
      <w:r>
        <w:rPr>
          <w:rStyle w:val="None"/>
          <w:rFonts w:ascii="Montserrat" w:eastAsia="Cambria" w:hAnsi="Montserrat" w:cs="Cambria"/>
          <w:b/>
          <w:bCs/>
          <w:u w:color="FF0000"/>
        </w:rPr>
        <w:t>Redding Sports Commission</w:t>
      </w:r>
    </w:p>
    <w:p w14:paraId="523E24E5" w14:textId="39173661" w:rsidR="004F24AC" w:rsidRPr="004F24AC" w:rsidRDefault="004F24AC" w:rsidP="004F24AC">
      <w:pPr>
        <w:pStyle w:val="ListParagraph"/>
        <w:numPr>
          <w:ilvl w:val="2"/>
          <w:numId w:val="7"/>
        </w:numPr>
        <w:rPr>
          <w:rStyle w:val="None"/>
          <w:rFonts w:ascii="Montserrat" w:eastAsia="Cambria" w:hAnsi="Montserrat" w:cs="Cambria"/>
          <w:u w:color="FF0000"/>
        </w:rPr>
      </w:pPr>
      <w:r w:rsidRPr="004F24AC">
        <w:rPr>
          <w:rStyle w:val="None"/>
          <w:rFonts w:ascii="Montserrat" w:eastAsia="Cambria" w:hAnsi="Montserrat" w:cs="Cambria"/>
          <w:u w:color="FF0000"/>
        </w:rPr>
        <w:t>Consider approv</w:t>
      </w:r>
      <w:r>
        <w:rPr>
          <w:rStyle w:val="None"/>
          <w:rFonts w:ascii="Montserrat" w:eastAsia="Cambria" w:hAnsi="Montserrat" w:cs="Cambria"/>
          <w:u w:color="FF0000"/>
        </w:rPr>
        <w:t>ing the following action items</w:t>
      </w:r>
      <w:r w:rsidRPr="004F24AC">
        <w:rPr>
          <w:rStyle w:val="None"/>
          <w:rFonts w:ascii="Montserrat" w:eastAsia="Cambria" w:hAnsi="Montserrat" w:cs="Cambria"/>
          <w:u w:color="FF0000"/>
        </w:rPr>
        <w:t>:</w:t>
      </w:r>
    </w:p>
    <w:p w14:paraId="0838443C" w14:textId="6F9EAD7C" w:rsidR="004F24AC" w:rsidRPr="004F24AC" w:rsidRDefault="004F24AC" w:rsidP="004F24AC">
      <w:pPr>
        <w:pStyle w:val="ListParagraph"/>
        <w:numPr>
          <w:ilvl w:val="3"/>
          <w:numId w:val="7"/>
        </w:numPr>
        <w:rPr>
          <w:rStyle w:val="None"/>
          <w:rFonts w:ascii="Montserrat" w:eastAsia="Cambria" w:hAnsi="Montserrat" w:cs="Cambria"/>
          <w:u w:color="FF0000"/>
        </w:rPr>
      </w:pPr>
      <w:r w:rsidRPr="004F24AC">
        <w:rPr>
          <w:rStyle w:val="None"/>
          <w:rFonts w:ascii="Montserrat" w:eastAsia="Cambria" w:hAnsi="Montserrat" w:cs="Cambria"/>
          <w:u w:color="FF0000"/>
        </w:rPr>
        <w:t>Establis</w:t>
      </w:r>
      <w:r>
        <w:rPr>
          <w:rStyle w:val="None"/>
          <w:rFonts w:ascii="Montserrat" w:eastAsia="Cambria" w:hAnsi="Montserrat" w:cs="Cambria"/>
          <w:u w:color="FF0000"/>
        </w:rPr>
        <w:t>h</w:t>
      </w:r>
      <w:r w:rsidRPr="004F24AC">
        <w:rPr>
          <w:rStyle w:val="None"/>
          <w:rFonts w:ascii="Montserrat" w:eastAsia="Cambria" w:hAnsi="Montserrat" w:cs="Cambria"/>
          <w:u w:color="FF0000"/>
        </w:rPr>
        <w:t xml:space="preserve"> the Redding Sports Commission as a sub-brand of Redding Tourism Marketing Group</w:t>
      </w:r>
    </w:p>
    <w:p w14:paraId="7AD22A8F" w14:textId="16ECB60E" w:rsidR="004F24AC" w:rsidRPr="004F24AC" w:rsidRDefault="004F24AC" w:rsidP="004F24AC">
      <w:pPr>
        <w:pStyle w:val="ListParagraph"/>
        <w:numPr>
          <w:ilvl w:val="3"/>
          <w:numId w:val="7"/>
        </w:numPr>
        <w:rPr>
          <w:rStyle w:val="None"/>
          <w:rFonts w:ascii="Montserrat" w:eastAsia="Cambria" w:hAnsi="Montserrat" w:cs="Cambria"/>
          <w:u w:color="FF0000"/>
        </w:rPr>
      </w:pPr>
      <w:r w:rsidRPr="004F24AC">
        <w:rPr>
          <w:rStyle w:val="None"/>
          <w:rFonts w:ascii="Montserrat" w:eastAsia="Cambria" w:hAnsi="Montserrat" w:cs="Cambria"/>
          <w:u w:color="FF0000"/>
        </w:rPr>
        <w:t>Appoint Tim Bauer as Redding Sports Com</w:t>
      </w:r>
      <w:r>
        <w:rPr>
          <w:rStyle w:val="None"/>
          <w:rFonts w:ascii="Montserrat" w:eastAsia="Cambria" w:hAnsi="Montserrat" w:cs="Cambria"/>
          <w:u w:color="FF0000"/>
        </w:rPr>
        <w:t>m</w:t>
      </w:r>
      <w:r w:rsidRPr="004F24AC">
        <w:rPr>
          <w:rStyle w:val="None"/>
          <w:rFonts w:ascii="Montserrat" w:eastAsia="Cambria" w:hAnsi="Montserrat" w:cs="Cambria"/>
          <w:u w:color="FF0000"/>
        </w:rPr>
        <w:t>issioner</w:t>
      </w:r>
    </w:p>
    <w:p w14:paraId="63B7E8EC" w14:textId="5BEB6300" w:rsidR="004F24AC" w:rsidRDefault="004F24AC" w:rsidP="004F24AC">
      <w:pPr>
        <w:pStyle w:val="ListParagraph"/>
        <w:numPr>
          <w:ilvl w:val="3"/>
          <w:numId w:val="7"/>
        </w:numPr>
        <w:rPr>
          <w:rStyle w:val="None"/>
          <w:rFonts w:ascii="Montserrat" w:eastAsia="Cambria" w:hAnsi="Montserrat" w:cs="Cambria"/>
          <w:u w:color="FF0000"/>
        </w:rPr>
      </w:pPr>
      <w:r w:rsidRPr="004F24AC">
        <w:rPr>
          <w:rStyle w:val="None"/>
          <w:rFonts w:ascii="Montserrat" w:eastAsia="Cambria" w:hAnsi="Montserrat" w:cs="Cambria"/>
          <w:u w:color="FF0000"/>
        </w:rPr>
        <w:t>Direct to staff to develop advisory board, branding, and initial outreach</w:t>
      </w:r>
    </w:p>
    <w:p w14:paraId="45D4A20A" w14:textId="77777777" w:rsidR="004F24AC" w:rsidRPr="004F24AC" w:rsidRDefault="004F24AC" w:rsidP="004F24AC">
      <w:pPr>
        <w:pStyle w:val="ListParagraph"/>
        <w:ind w:left="2880"/>
        <w:rPr>
          <w:rStyle w:val="None"/>
          <w:rFonts w:ascii="Montserrat" w:eastAsia="Cambria" w:hAnsi="Montserrat" w:cs="Cambria"/>
          <w:u w:color="FF0000"/>
        </w:rPr>
      </w:pPr>
    </w:p>
    <w:p w14:paraId="3FB168D8" w14:textId="51D43A9F" w:rsidR="00F70AB4" w:rsidRPr="004F24AC" w:rsidRDefault="004F24AC" w:rsidP="00C21E16">
      <w:pPr>
        <w:pStyle w:val="ListParagraph"/>
        <w:numPr>
          <w:ilvl w:val="1"/>
          <w:numId w:val="7"/>
        </w:numPr>
        <w:rPr>
          <w:rStyle w:val="None"/>
          <w:rFonts w:ascii="Montserrat" w:eastAsia="Cambria" w:hAnsi="Montserrat" w:cs="Cambria"/>
          <w:u w:color="FF0000"/>
        </w:rPr>
      </w:pPr>
      <w:r>
        <w:rPr>
          <w:rStyle w:val="None"/>
          <w:rFonts w:ascii="Montserrat" w:eastAsia="Cambria" w:hAnsi="Montserrat" w:cs="Cambria"/>
          <w:b/>
          <w:bCs/>
          <w:u w:color="FF0000"/>
        </w:rPr>
        <w:t>Visit Redding as Unified Public Facing Brand</w:t>
      </w:r>
    </w:p>
    <w:p w14:paraId="1DB50754" w14:textId="359CBF2A" w:rsidR="004F24AC" w:rsidRPr="00DF5B54" w:rsidRDefault="004F24AC" w:rsidP="004F24AC">
      <w:pPr>
        <w:pStyle w:val="ListParagraph"/>
        <w:numPr>
          <w:ilvl w:val="2"/>
          <w:numId w:val="7"/>
        </w:numPr>
        <w:rPr>
          <w:rStyle w:val="None"/>
          <w:rFonts w:ascii="Montserrat" w:eastAsia="Cambria" w:hAnsi="Montserrat" w:cs="Cambria"/>
          <w:u w:color="FF0000"/>
        </w:rPr>
      </w:pPr>
      <w:r w:rsidRPr="00DF5B54">
        <w:rPr>
          <w:rStyle w:val="None"/>
          <w:rFonts w:ascii="Montserrat" w:eastAsia="Cambria" w:hAnsi="Montserrat" w:cs="Cambria"/>
          <w:u w:color="FF0000"/>
        </w:rPr>
        <w:t>Consider direction to:</w:t>
      </w:r>
    </w:p>
    <w:p w14:paraId="174ADEC7" w14:textId="3D4B1201" w:rsidR="004F24AC" w:rsidRPr="00DF5B54" w:rsidRDefault="00DF5B54" w:rsidP="004F24AC">
      <w:pPr>
        <w:pStyle w:val="ListParagraph"/>
        <w:numPr>
          <w:ilvl w:val="3"/>
          <w:numId w:val="7"/>
        </w:numPr>
        <w:rPr>
          <w:rStyle w:val="None"/>
          <w:rFonts w:ascii="Montserrat" w:eastAsia="Cambria" w:hAnsi="Montserrat" w:cs="Cambria"/>
          <w:u w:color="FF0000"/>
        </w:rPr>
      </w:pPr>
      <w:r>
        <w:rPr>
          <w:rStyle w:val="None"/>
          <w:rFonts w:ascii="Montserrat" w:eastAsia="Cambria" w:hAnsi="Montserrat" w:cs="Cambria"/>
          <w:u w:color="FF0000"/>
        </w:rPr>
        <w:t>Support</w:t>
      </w:r>
      <w:r w:rsidR="004F24AC" w:rsidRPr="00DF5B54">
        <w:rPr>
          <w:rStyle w:val="None"/>
          <w:rFonts w:ascii="Montserrat" w:eastAsia="Cambria" w:hAnsi="Montserrat" w:cs="Cambria"/>
          <w:u w:color="FF0000"/>
        </w:rPr>
        <w:t xml:space="preserve"> Visit Redding as the unified public-facing destination brand</w:t>
      </w:r>
      <w:r w:rsidRPr="00DF5B54">
        <w:rPr>
          <w:rStyle w:val="None"/>
          <w:rFonts w:ascii="Montserrat" w:eastAsia="Cambria" w:hAnsi="Montserrat" w:cs="Cambria"/>
          <w:u w:color="FF0000"/>
        </w:rPr>
        <w:t>, encompassing both leisure &amp; group travel</w:t>
      </w:r>
    </w:p>
    <w:p w14:paraId="05082478" w14:textId="4753DE7E" w:rsidR="00DF5B54" w:rsidRPr="00DF5B54" w:rsidRDefault="00DF5B54" w:rsidP="004F24AC">
      <w:pPr>
        <w:pStyle w:val="ListParagraph"/>
        <w:numPr>
          <w:ilvl w:val="3"/>
          <w:numId w:val="7"/>
        </w:numPr>
        <w:rPr>
          <w:rStyle w:val="None"/>
          <w:rFonts w:ascii="Montserrat" w:eastAsia="Cambria" w:hAnsi="Montserrat" w:cs="Cambria"/>
          <w:u w:color="FF0000"/>
        </w:rPr>
      </w:pPr>
      <w:r w:rsidRPr="00DF5B54">
        <w:rPr>
          <w:rStyle w:val="None"/>
          <w:rFonts w:ascii="Montserrat" w:eastAsia="Cambria" w:hAnsi="Montserrat" w:cs="Cambria"/>
          <w:u w:color="FF0000"/>
        </w:rPr>
        <w:t>Dissolve the Choose Redding brand to eliminate duplication and confusion across brands and platforms</w:t>
      </w:r>
    </w:p>
    <w:p w14:paraId="66B837F7" w14:textId="188683E2" w:rsidR="00DF5B54" w:rsidRDefault="007470DE" w:rsidP="00222C60">
      <w:pPr>
        <w:pStyle w:val="ListParagraph"/>
        <w:numPr>
          <w:ilvl w:val="3"/>
          <w:numId w:val="7"/>
        </w:numPr>
        <w:rPr>
          <w:rStyle w:val="None"/>
          <w:rFonts w:ascii="Montserrat" w:eastAsia="Cambria" w:hAnsi="Montserrat" w:cs="Cambria"/>
          <w:u w:color="FF0000"/>
        </w:rPr>
      </w:pPr>
      <w:r>
        <w:rPr>
          <w:rStyle w:val="None"/>
          <w:rFonts w:ascii="Montserrat" w:eastAsia="Cambria" w:hAnsi="Montserrat" w:cs="Cambria"/>
          <w:u w:color="FF0000"/>
        </w:rPr>
        <w:t>Direct staff to m</w:t>
      </w:r>
      <w:r w:rsidR="00DF5B54" w:rsidRPr="00DF5B54">
        <w:rPr>
          <w:rStyle w:val="None"/>
          <w:rFonts w:ascii="Montserrat" w:eastAsia="Cambria" w:hAnsi="Montserrat" w:cs="Cambria"/>
          <w:u w:color="FF0000"/>
        </w:rPr>
        <w:t>ove forward with implementation planning</w:t>
      </w:r>
      <w:r w:rsidR="00DF5B54">
        <w:rPr>
          <w:rStyle w:val="None"/>
          <w:rFonts w:ascii="Montserrat" w:eastAsia="Cambria" w:hAnsi="Montserrat" w:cs="Cambria"/>
          <w:u w:color="FF0000"/>
        </w:rPr>
        <w:t>,</w:t>
      </w:r>
      <w:r w:rsidR="00DF5B54" w:rsidRPr="00DF5B54">
        <w:rPr>
          <w:rStyle w:val="None"/>
          <w:rFonts w:ascii="Montserrat" w:eastAsia="Cambria" w:hAnsi="Montserrat" w:cs="Cambria"/>
          <w:u w:color="FF0000"/>
        </w:rPr>
        <w:t xml:space="preserve"> including operational alignment, staffing collaboration, and cost efficiencies</w:t>
      </w:r>
    </w:p>
    <w:p w14:paraId="6904171E" w14:textId="77777777" w:rsidR="00222C60" w:rsidRPr="00222C60" w:rsidRDefault="00222C60" w:rsidP="00222C60">
      <w:pPr>
        <w:pStyle w:val="ListParagraph"/>
        <w:ind w:left="2880"/>
        <w:rPr>
          <w:rStyle w:val="None"/>
          <w:rFonts w:ascii="Montserrat" w:eastAsia="Cambria" w:hAnsi="Montserrat" w:cs="Cambria"/>
          <w:u w:color="FF0000"/>
        </w:rPr>
      </w:pPr>
    </w:p>
    <w:p w14:paraId="3823C89B" w14:textId="2F243FD2" w:rsidR="00F952B4" w:rsidRPr="00DF5B54" w:rsidRDefault="00DF5B54" w:rsidP="00DF5B54">
      <w:pPr>
        <w:pStyle w:val="ListParagraph"/>
        <w:numPr>
          <w:ilvl w:val="1"/>
          <w:numId w:val="7"/>
        </w:numPr>
        <w:rPr>
          <w:rStyle w:val="None"/>
          <w:rFonts w:ascii="Montserrat" w:eastAsia="Cambria" w:hAnsi="Montserrat" w:cs="Cambria"/>
          <w:u w:color="FF0000"/>
        </w:rPr>
      </w:pPr>
      <w:r w:rsidRPr="00DF5B54">
        <w:rPr>
          <w:rStyle w:val="None"/>
          <w:rFonts w:ascii="Montserrat" w:eastAsia="Cambria" w:hAnsi="Montserrat" w:cs="Cambria"/>
          <w:b/>
          <w:bCs/>
          <w:u w:color="FF0000"/>
        </w:rPr>
        <w:t>SCWA Funding Structure</w:t>
      </w:r>
    </w:p>
    <w:p w14:paraId="0E172433" w14:textId="0365C832" w:rsidR="00DF5B54" w:rsidRPr="00DF5B54" w:rsidRDefault="00DF5B54" w:rsidP="00DF5B54">
      <w:pPr>
        <w:pStyle w:val="ListParagraph"/>
        <w:numPr>
          <w:ilvl w:val="2"/>
          <w:numId w:val="7"/>
        </w:numPr>
        <w:rPr>
          <w:rStyle w:val="None"/>
          <w:rFonts w:ascii="Montserrat" w:eastAsia="Cambria" w:hAnsi="Montserrat" w:cs="Cambria"/>
          <w:u w:color="FF0000"/>
        </w:rPr>
      </w:pPr>
      <w:r w:rsidRPr="00DF5B54">
        <w:rPr>
          <w:rStyle w:val="None"/>
          <w:rFonts w:ascii="Montserrat" w:eastAsia="Cambria" w:hAnsi="Montserrat" w:cs="Cambria"/>
          <w:u w:color="FF0000"/>
        </w:rPr>
        <w:t>Consider direction regarding:</w:t>
      </w:r>
    </w:p>
    <w:p w14:paraId="75CC7758" w14:textId="062F6AA9" w:rsidR="00DF5B54" w:rsidRPr="00DF5B54" w:rsidRDefault="00DF5B54" w:rsidP="00DF5B54">
      <w:pPr>
        <w:pStyle w:val="ListParagraph"/>
        <w:numPr>
          <w:ilvl w:val="3"/>
          <w:numId w:val="7"/>
        </w:numPr>
        <w:rPr>
          <w:rStyle w:val="None"/>
          <w:rFonts w:ascii="Montserrat" w:eastAsia="Cambria" w:hAnsi="Montserrat" w:cs="Cambria"/>
          <w:u w:color="FF0000"/>
        </w:rPr>
      </w:pPr>
      <w:r w:rsidRPr="00DF5B54">
        <w:rPr>
          <w:rStyle w:val="None"/>
          <w:rFonts w:ascii="Montserrat" w:eastAsia="Cambria" w:hAnsi="Montserrat" w:cs="Cambria"/>
          <w:u w:color="FF0000"/>
        </w:rPr>
        <w:t xml:space="preserve">Continued RTMG </w:t>
      </w:r>
      <w:r w:rsidR="007470DE">
        <w:rPr>
          <w:rStyle w:val="None"/>
          <w:rFonts w:ascii="Montserrat" w:eastAsia="Cambria" w:hAnsi="Montserrat" w:cs="Cambria"/>
          <w:u w:color="FF0000"/>
        </w:rPr>
        <w:t xml:space="preserve">$100,000 in </w:t>
      </w:r>
      <w:r w:rsidRPr="00DF5B54">
        <w:rPr>
          <w:rStyle w:val="None"/>
          <w:rFonts w:ascii="Montserrat" w:eastAsia="Cambria" w:hAnsi="Montserrat" w:cs="Cambria"/>
          <w:u w:color="FF0000"/>
        </w:rPr>
        <w:t>financial support of SCWA</w:t>
      </w:r>
    </w:p>
    <w:p w14:paraId="02B09427" w14:textId="5860B75B" w:rsidR="00DF5B54" w:rsidRPr="00DF5B54" w:rsidRDefault="00DF5B54" w:rsidP="00DF5B54">
      <w:pPr>
        <w:pStyle w:val="ListParagraph"/>
        <w:numPr>
          <w:ilvl w:val="3"/>
          <w:numId w:val="7"/>
        </w:numPr>
        <w:rPr>
          <w:rStyle w:val="None"/>
          <w:rFonts w:ascii="Montserrat" w:eastAsia="Cambria" w:hAnsi="Montserrat" w:cs="Cambria"/>
          <w:u w:color="FF0000"/>
        </w:rPr>
      </w:pPr>
      <w:r w:rsidRPr="00DF5B54">
        <w:rPr>
          <w:rStyle w:val="None"/>
          <w:rFonts w:ascii="Montserrat" w:eastAsia="Cambria" w:hAnsi="Montserrat" w:cs="Cambria"/>
          <w:u w:color="FF0000"/>
        </w:rPr>
        <w:t>Potential transition from line-item support to contribution-based funding</w:t>
      </w:r>
    </w:p>
    <w:p w14:paraId="352FFBFA" w14:textId="16F5E83F" w:rsidR="00DF5B54" w:rsidRDefault="00DF5B54" w:rsidP="00DF5B54">
      <w:pPr>
        <w:pStyle w:val="ListParagraph"/>
        <w:numPr>
          <w:ilvl w:val="3"/>
          <w:numId w:val="7"/>
        </w:numPr>
        <w:rPr>
          <w:rStyle w:val="None"/>
          <w:rFonts w:ascii="Montserrat" w:eastAsia="Cambria" w:hAnsi="Montserrat" w:cs="Cambria"/>
          <w:u w:color="FF0000"/>
        </w:rPr>
      </w:pPr>
      <w:r w:rsidRPr="00DF5B54">
        <w:rPr>
          <w:rStyle w:val="None"/>
          <w:rFonts w:ascii="Montserrat" w:eastAsia="Cambria" w:hAnsi="Montserrat" w:cs="Cambria"/>
          <w:u w:color="FF0000"/>
        </w:rPr>
        <w:t>Alignment with ongoing SCWA organizational restructuring efforts</w:t>
      </w:r>
    </w:p>
    <w:p w14:paraId="76290A98" w14:textId="77777777" w:rsidR="00344C0C" w:rsidRPr="007470DE" w:rsidRDefault="00344C0C" w:rsidP="007470DE">
      <w:pPr>
        <w:rPr>
          <w:rStyle w:val="Strong"/>
          <w:rFonts w:ascii="Montserrat" w:eastAsia="Cambria" w:hAnsi="Montserrat" w:cs="Cambria"/>
          <w:u w:color="FF0000"/>
        </w:rPr>
      </w:pPr>
    </w:p>
    <w:p w14:paraId="403B3B41" w14:textId="42AC0F83" w:rsidR="000A230B" w:rsidRPr="00952C33" w:rsidRDefault="00DC125D" w:rsidP="00952C33">
      <w:pPr>
        <w:pStyle w:val="ListParagraph"/>
        <w:numPr>
          <w:ilvl w:val="0"/>
          <w:numId w:val="7"/>
        </w:numPr>
        <w:spacing w:after="160"/>
        <w:rPr>
          <w:rStyle w:val="None"/>
          <w:rFonts w:ascii="Montserrat" w:eastAsia="Cambria" w:hAnsi="Montserrat" w:cs="Cambria"/>
          <w:b/>
          <w:bCs/>
          <w:u w:color="FF0000"/>
        </w:rPr>
      </w:pPr>
      <w:r w:rsidRPr="009C202E">
        <w:rPr>
          <w:rStyle w:val="None"/>
          <w:rFonts w:ascii="Montserrat" w:eastAsia="Cambria" w:hAnsi="Montserrat" w:cs="Cambria"/>
          <w:b/>
          <w:bCs/>
          <w:u w:color="FF0000"/>
        </w:rPr>
        <w:t xml:space="preserve">Suggestions for the </w:t>
      </w:r>
      <w:r w:rsidR="00344C0C">
        <w:rPr>
          <w:rStyle w:val="None"/>
          <w:rFonts w:ascii="Montserrat" w:eastAsia="Cambria" w:hAnsi="Montserrat" w:cs="Cambria"/>
          <w:b/>
          <w:bCs/>
          <w:u w:color="FF0000"/>
        </w:rPr>
        <w:t>Ma</w:t>
      </w:r>
      <w:r w:rsidR="00952C33">
        <w:rPr>
          <w:rStyle w:val="None"/>
          <w:rFonts w:ascii="Montserrat" w:eastAsia="Cambria" w:hAnsi="Montserrat" w:cs="Cambria"/>
          <w:b/>
          <w:bCs/>
          <w:u w:color="FF0000"/>
        </w:rPr>
        <w:t>y</w:t>
      </w:r>
      <w:r w:rsidRPr="009C202E">
        <w:rPr>
          <w:rStyle w:val="None"/>
          <w:rFonts w:ascii="Montserrat" w:eastAsia="Cambria" w:hAnsi="Montserrat" w:cs="Cambria"/>
          <w:b/>
          <w:bCs/>
          <w:u w:color="FF0000"/>
        </w:rPr>
        <w:t xml:space="preserve"> meeting agenda</w:t>
      </w:r>
    </w:p>
    <w:p w14:paraId="4DDB3D56" w14:textId="698B3369" w:rsidR="00A228E2" w:rsidRPr="009C202E" w:rsidRDefault="000B284E" w:rsidP="00C21E16">
      <w:pPr>
        <w:pStyle w:val="ListParagraph"/>
        <w:numPr>
          <w:ilvl w:val="0"/>
          <w:numId w:val="7"/>
        </w:numPr>
        <w:spacing w:after="160"/>
        <w:rPr>
          <w:rStyle w:val="None"/>
          <w:rFonts w:ascii="Montserrat" w:eastAsia="Cambria" w:hAnsi="Montserrat" w:cs="Cambria"/>
          <w:b/>
          <w:bCs/>
          <w:u w:color="FF0000"/>
        </w:rPr>
      </w:pPr>
      <w:r w:rsidRPr="009C202E">
        <w:rPr>
          <w:rStyle w:val="None"/>
          <w:rFonts w:ascii="Montserrat" w:eastAsia="Cambria" w:hAnsi="Montserrat" w:cs="Cambria"/>
          <w:b/>
          <w:bCs/>
          <w:u w:color="FF0000"/>
        </w:rPr>
        <w:t>Adjournment</w:t>
      </w:r>
    </w:p>
    <w:p w14:paraId="6044C567" w14:textId="02411A05" w:rsidR="00404841" w:rsidRPr="009C4D25" w:rsidRDefault="00952C33" w:rsidP="009C4D25">
      <w:pPr>
        <w:rPr>
          <w:rStyle w:val="None"/>
          <w:rFonts w:ascii="Montserrat" w:eastAsia="Cambria" w:hAnsi="Montserrat" w:cs="Cambria"/>
          <w:sz w:val="22"/>
          <w:szCs w:val="22"/>
          <w:u w:color="FF0000"/>
        </w:rPr>
      </w:pPr>
      <w:r>
        <w:rPr>
          <w:rStyle w:val="None"/>
          <w:rFonts w:ascii="Montserrat" w:eastAsia="Cambria" w:hAnsi="Montserrat" w:cs="Cambria"/>
          <w:sz w:val="22"/>
          <w:szCs w:val="22"/>
          <w:u w:color="FF0000"/>
        </w:rPr>
        <w:t>The n</w:t>
      </w:r>
      <w:r w:rsidR="00D84B5F" w:rsidRPr="009C202E">
        <w:rPr>
          <w:rStyle w:val="None"/>
          <w:rFonts w:ascii="Montserrat" w:eastAsia="Cambria" w:hAnsi="Montserrat" w:cs="Cambria"/>
          <w:sz w:val="22"/>
          <w:szCs w:val="22"/>
          <w:u w:color="FF0000"/>
        </w:rPr>
        <w:t xml:space="preserve">ext </w:t>
      </w:r>
      <w:r>
        <w:rPr>
          <w:rStyle w:val="None"/>
          <w:rFonts w:ascii="Montserrat" w:eastAsia="Cambria" w:hAnsi="Montserrat" w:cs="Cambria"/>
          <w:sz w:val="22"/>
          <w:szCs w:val="22"/>
          <w:u w:color="FF0000"/>
        </w:rPr>
        <w:t>RTMG Board meeting is scheduled for May 19, 2026, with location TBD.</w:t>
      </w:r>
    </w:p>
    <w:p w14:paraId="2A39FF9D" w14:textId="77777777" w:rsidR="009B736C" w:rsidRPr="009C202E" w:rsidRDefault="009B736C">
      <w:pPr>
        <w:pStyle w:val="BodyA"/>
        <w:rPr>
          <w:rStyle w:val="None"/>
          <w:rFonts w:ascii="Montserrat" w:eastAsia="Cambria" w:hAnsi="Montserrat" w:cs="Cambria"/>
          <w:u w:color="FF0000"/>
        </w:rPr>
      </w:pPr>
    </w:p>
    <w:p w14:paraId="64BA152E" w14:textId="67A44A24" w:rsidR="00404841" w:rsidRDefault="00D84B5F" w:rsidP="00B93B2A">
      <w:pPr>
        <w:pStyle w:val="BodyA"/>
        <w:pBdr>
          <w:top w:val="single" w:sz="4" w:space="0" w:color="000000"/>
          <w:left w:val="single" w:sz="4" w:space="0" w:color="000000"/>
          <w:bottom w:val="single" w:sz="4" w:space="0" w:color="000000"/>
          <w:right w:val="single" w:sz="4" w:space="0" w:color="000000"/>
        </w:pBdr>
        <w:rPr>
          <w:rFonts w:ascii="Montserrat" w:eastAsia="Cambria" w:hAnsi="Montserrat" w:cs="Cambria"/>
        </w:rPr>
      </w:pPr>
      <w:r w:rsidRPr="009C202E">
        <w:rPr>
          <w:rStyle w:val="None"/>
          <w:rFonts w:ascii="Montserrat" w:eastAsia="Cambria" w:hAnsi="Montserrat" w:cs="Cambria"/>
        </w:rPr>
        <w:t xml:space="preserve">Pursuant to the Brown Act, non-confidential materials related to an item on this agenda submitted to the Redding Tourism &amp; Marketing Group after distribution of the agenda packet are available for inspection </w:t>
      </w:r>
      <w:r w:rsidR="009F1387" w:rsidRPr="009C202E">
        <w:rPr>
          <w:rStyle w:val="None"/>
          <w:rFonts w:ascii="Montserrat" w:eastAsia="Cambria" w:hAnsi="Montserrat" w:cs="Cambria"/>
        </w:rPr>
        <w:t xml:space="preserve">with </w:t>
      </w:r>
      <w:r w:rsidR="00D670B3" w:rsidRPr="009C202E">
        <w:rPr>
          <w:rStyle w:val="None"/>
          <w:rFonts w:ascii="Montserrat" w:eastAsia="Cambria" w:hAnsi="Montserrat" w:cs="Cambria"/>
        </w:rPr>
        <w:t xml:space="preserve">an </w:t>
      </w:r>
      <w:r w:rsidR="009F1387" w:rsidRPr="009C202E">
        <w:rPr>
          <w:rStyle w:val="None"/>
          <w:rFonts w:ascii="Montserrat" w:eastAsia="Cambria" w:hAnsi="Montserrat" w:cs="Cambria"/>
        </w:rPr>
        <w:t>appointment</w:t>
      </w:r>
      <w:r w:rsidR="00E333A9" w:rsidRPr="009C202E">
        <w:rPr>
          <w:rStyle w:val="None"/>
          <w:rFonts w:ascii="Montserrat" w:eastAsia="Cambria" w:hAnsi="Montserrat" w:cs="Cambria"/>
        </w:rPr>
        <w:t>.</w:t>
      </w:r>
      <w:r w:rsidR="009F1387" w:rsidRPr="009C202E">
        <w:rPr>
          <w:rStyle w:val="None"/>
          <w:rFonts w:ascii="Montserrat" w:eastAsia="Cambria" w:hAnsi="Montserrat" w:cs="Cambria"/>
        </w:rPr>
        <w:t xml:space="preserve"> </w:t>
      </w:r>
    </w:p>
    <w:p w14:paraId="779D1D3D" w14:textId="77777777" w:rsidR="00947F31" w:rsidRDefault="00947F31">
      <w:pPr>
        <w:pStyle w:val="BodyA"/>
        <w:rPr>
          <w:rFonts w:ascii="Montserrat" w:eastAsia="Cambria" w:hAnsi="Montserrat" w:cs="Cambria"/>
        </w:rPr>
      </w:pPr>
    </w:p>
    <w:p w14:paraId="446749A4" w14:textId="3266DCD1" w:rsidR="00947F31" w:rsidRPr="009C202E" w:rsidRDefault="00947F31" w:rsidP="00947F31">
      <w:pPr>
        <w:pStyle w:val="BodyA"/>
        <w:pBdr>
          <w:top w:val="single" w:sz="4" w:space="0" w:color="000000"/>
          <w:left w:val="single" w:sz="4" w:space="0" w:color="000000"/>
          <w:bottom w:val="single" w:sz="4" w:space="0" w:color="000000"/>
          <w:right w:val="single" w:sz="4" w:space="0" w:color="000000"/>
        </w:pBdr>
        <w:rPr>
          <w:rFonts w:ascii="Montserrat" w:hAnsi="Montserrat"/>
        </w:rPr>
      </w:pPr>
      <w:r>
        <w:rPr>
          <w:rFonts w:ascii="Montserrat" w:hAnsi="Montserrat"/>
        </w:rPr>
        <w:t xml:space="preserve">Brown Act: Government </w:t>
      </w:r>
      <w:r w:rsidRPr="008359A4">
        <w:rPr>
          <w:rFonts w:ascii="Montserrat" w:hAnsi="Montserrat"/>
        </w:rPr>
        <w:t>Code 54950 (The Brown Act) requires that a brief description of each item to be transacted or discussed be</w:t>
      </w:r>
      <w:r>
        <w:rPr>
          <w:rFonts w:ascii="Montserrat" w:hAnsi="Montserrat"/>
        </w:rPr>
        <w:t xml:space="preserve"> </w:t>
      </w:r>
      <w:r w:rsidRPr="008359A4">
        <w:rPr>
          <w:rFonts w:ascii="Montserrat" w:hAnsi="Montserrat"/>
        </w:rPr>
        <w:t xml:space="preserve">posted at least 72 hours prior to a regular meeting and at least </w:t>
      </w:r>
      <w:r>
        <w:rPr>
          <w:rFonts w:ascii="Montserrat" w:hAnsi="Montserrat"/>
        </w:rPr>
        <w:t>24</w:t>
      </w:r>
      <w:r w:rsidRPr="008359A4">
        <w:rPr>
          <w:rFonts w:ascii="Montserrat" w:hAnsi="Montserrat"/>
        </w:rPr>
        <w:t xml:space="preserve"> hours prior to a special meeting. Action may not be taken on items not</w:t>
      </w:r>
      <w:r>
        <w:rPr>
          <w:rFonts w:ascii="Montserrat" w:hAnsi="Montserrat"/>
        </w:rPr>
        <w:t xml:space="preserve"> </w:t>
      </w:r>
      <w:r w:rsidRPr="008359A4">
        <w:rPr>
          <w:rFonts w:ascii="Montserrat" w:hAnsi="Montserrat"/>
        </w:rPr>
        <w:t>posted on the agenda. Meeting facilities are accessible to persons with disabilities. If you require special assistance to participate in the</w:t>
      </w:r>
      <w:r>
        <w:rPr>
          <w:rFonts w:ascii="Montserrat" w:hAnsi="Montserrat"/>
        </w:rPr>
        <w:t xml:space="preserve"> </w:t>
      </w:r>
      <w:r w:rsidRPr="008359A4">
        <w:rPr>
          <w:rFonts w:ascii="Montserrat" w:hAnsi="Montserrat"/>
        </w:rPr>
        <w:t xml:space="preserve">meeting, notify </w:t>
      </w:r>
      <w:r w:rsidR="00344C0C">
        <w:rPr>
          <w:rStyle w:val="None"/>
          <w:rFonts w:ascii="Montserrat" w:eastAsia="Cambria" w:hAnsi="Montserrat" w:cs="Cambria"/>
        </w:rPr>
        <w:t>Laurie Baker</w:t>
      </w:r>
      <w:r w:rsidRPr="009C202E">
        <w:rPr>
          <w:rStyle w:val="None"/>
          <w:rFonts w:ascii="Montserrat" w:eastAsia="Cambria" w:hAnsi="Montserrat" w:cs="Cambria"/>
        </w:rPr>
        <w:t xml:space="preserve"> </w:t>
      </w:r>
      <w:r w:rsidRPr="008359A4">
        <w:rPr>
          <w:rFonts w:ascii="Montserrat" w:hAnsi="Montserrat"/>
        </w:rPr>
        <w:t xml:space="preserve">at </w:t>
      </w:r>
      <w:r w:rsidRPr="009C202E">
        <w:rPr>
          <w:rStyle w:val="None"/>
          <w:rFonts w:ascii="Montserrat" w:eastAsia="Cambria" w:hAnsi="Montserrat" w:cs="Cambria"/>
        </w:rPr>
        <w:t>(530) 515-8485</w:t>
      </w:r>
      <w:r>
        <w:rPr>
          <w:rStyle w:val="None"/>
          <w:rFonts w:ascii="Montserrat" w:eastAsia="Cambria" w:hAnsi="Montserrat" w:cs="Cambria"/>
        </w:rPr>
        <w:t xml:space="preserve"> </w:t>
      </w:r>
      <w:r w:rsidRPr="008359A4">
        <w:rPr>
          <w:rFonts w:ascii="Montserrat" w:hAnsi="Montserrat"/>
        </w:rPr>
        <w:t>at least 48 hours prior to the meeting.</w:t>
      </w:r>
    </w:p>
    <w:p w14:paraId="43322047" w14:textId="77777777" w:rsidR="00947F31" w:rsidRDefault="00947F31">
      <w:pPr>
        <w:pStyle w:val="BodyA"/>
        <w:rPr>
          <w:rFonts w:ascii="Montserrat" w:eastAsia="Cambria" w:hAnsi="Montserrat" w:cs="Cambria"/>
        </w:rPr>
      </w:pPr>
    </w:p>
    <w:p w14:paraId="66C263F9" w14:textId="001B245B" w:rsidR="00947F31" w:rsidRPr="009C202E" w:rsidRDefault="00947F31" w:rsidP="00947F31">
      <w:pPr>
        <w:pStyle w:val="BodyA"/>
        <w:pBdr>
          <w:top w:val="single" w:sz="4" w:space="0" w:color="000000"/>
          <w:left w:val="single" w:sz="4" w:space="0" w:color="000000"/>
          <w:bottom w:val="single" w:sz="4" w:space="0" w:color="000000"/>
          <w:right w:val="single" w:sz="4" w:space="0" w:color="000000"/>
        </w:pBdr>
        <w:rPr>
          <w:rFonts w:ascii="Montserrat" w:hAnsi="Montserrat"/>
        </w:rPr>
      </w:pPr>
      <w:r w:rsidRPr="00AD1852">
        <w:rPr>
          <w:rFonts w:ascii="Montserrat" w:hAnsi="Montserrat"/>
        </w:rPr>
        <w:t>Notice</w:t>
      </w:r>
      <w:r w:rsidRPr="00094830">
        <w:t xml:space="preserve"> </w:t>
      </w:r>
      <w:r>
        <w:rPr>
          <w:rFonts w:ascii="Montserrat" w:hAnsi="Montserrat"/>
        </w:rPr>
        <w:t xml:space="preserve">to Public: </w:t>
      </w:r>
      <w:r w:rsidRPr="008359A4">
        <w:rPr>
          <w:rFonts w:ascii="Montserrat" w:hAnsi="Montserrat"/>
        </w:rPr>
        <w:t>You are welcome and encouraged to participate in this meeting. Public comment is taken (3 minutes maximum</w:t>
      </w:r>
      <w:r>
        <w:rPr>
          <w:rFonts w:ascii="Montserrat" w:hAnsi="Montserrat"/>
        </w:rPr>
        <w:t xml:space="preserve"> </w:t>
      </w:r>
      <w:r w:rsidRPr="008359A4">
        <w:rPr>
          <w:rFonts w:ascii="Montserrat" w:hAnsi="Montserrat"/>
        </w:rPr>
        <w:t>per person) on items listed on the agenda when they are called. Public Comment on items not listed on the agenda will be heard at the</w:t>
      </w:r>
      <w:r>
        <w:rPr>
          <w:rFonts w:ascii="Montserrat" w:hAnsi="Montserrat"/>
        </w:rPr>
        <w:t xml:space="preserve"> </w:t>
      </w:r>
      <w:r w:rsidRPr="008359A4">
        <w:rPr>
          <w:rFonts w:ascii="Montserrat" w:hAnsi="Montserrat"/>
        </w:rPr>
        <w:t xml:space="preserve">meeting as noted on the agenda. Comments on controversial items may be </w:t>
      </w:r>
      <w:r w:rsidR="009C3DEA" w:rsidRPr="008359A4">
        <w:rPr>
          <w:rFonts w:ascii="Montserrat" w:hAnsi="Montserrat"/>
        </w:rPr>
        <w:t>limited,</w:t>
      </w:r>
      <w:r w:rsidRPr="008359A4">
        <w:rPr>
          <w:rFonts w:ascii="Montserrat" w:hAnsi="Montserrat"/>
        </w:rPr>
        <w:t xml:space="preserve"> and large groups are encouraged to select one or two</w:t>
      </w:r>
      <w:r>
        <w:rPr>
          <w:rFonts w:ascii="Montserrat" w:hAnsi="Montserrat"/>
        </w:rPr>
        <w:t xml:space="preserve"> </w:t>
      </w:r>
      <w:r w:rsidRPr="008359A4">
        <w:rPr>
          <w:rFonts w:ascii="Montserrat" w:hAnsi="Montserrat"/>
        </w:rPr>
        <w:t>speakers to represent the opinion of the group. The order of Agenda items is listed for reference and may be taken in any order deemed</w:t>
      </w:r>
      <w:r>
        <w:rPr>
          <w:rFonts w:ascii="Montserrat" w:hAnsi="Montserrat"/>
        </w:rPr>
        <w:t xml:space="preserve"> </w:t>
      </w:r>
      <w:r w:rsidRPr="008359A4">
        <w:rPr>
          <w:rFonts w:ascii="Montserrat" w:hAnsi="Montserrat"/>
        </w:rPr>
        <w:t>appropriate by the Board of Directors. The agenda provides a general description and staff recommendations; however, the Board of</w:t>
      </w:r>
      <w:r>
        <w:rPr>
          <w:rFonts w:ascii="Montserrat" w:hAnsi="Montserrat"/>
        </w:rPr>
        <w:t xml:space="preserve"> </w:t>
      </w:r>
      <w:r w:rsidRPr="008359A4">
        <w:rPr>
          <w:rFonts w:ascii="Montserrat" w:hAnsi="Montserrat"/>
        </w:rPr>
        <w:t xml:space="preserve">Directors may </w:t>
      </w:r>
      <w:proofErr w:type="gramStart"/>
      <w:r w:rsidRPr="008359A4">
        <w:rPr>
          <w:rFonts w:ascii="Montserrat" w:hAnsi="Montserrat"/>
        </w:rPr>
        <w:t>take action</w:t>
      </w:r>
      <w:proofErr w:type="gramEnd"/>
      <w:r w:rsidRPr="008359A4">
        <w:rPr>
          <w:rFonts w:ascii="Montserrat" w:hAnsi="Montserrat"/>
        </w:rPr>
        <w:t xml:space="preserve"> other than what is recommended.</w:t>
      </w:r>
    </w:p>
    <w:p w14:paraId="5E9CE76E" w14:textId="77777777" w:rsidR="00947F31" w:rsidRPr="009C202E" w:rsidRDefault="00947F31">
      <w:pPr>
        <w:pStyle w:val="BodyA"/>
        <w:rPr>
          <w:rFonts w:ascii="Montserrat" w:eastAsia="Cambria" w:hAnsi="Montserrat" w:cs="Cambria"/>
        </w:rPr>
      </w:pPr>
    </w:p>
    <w:p w14:paraId="06592524" w14:textId="60C2EC96" w:rsidR="00404841" w:rsidRPr="00402CB7" w:rsidRDefault="00D84B5F" w:rsidP="00402CB7">
      <w:pPr>
        <w:pStyle w:val="BodyA"/>
        <w:pBdr>
          <w:top w:val="single" w:sz="4" w:space="0" w:color="000000"/>
          <w:left w:val="single" w:sz="4" w:space="0" w:color="000000"/>
          <w:bottom w:val="single" w:sz="4" w:space="0" w:color="000000"/>
          <w:right w:val="single" w:sz="4" w:space="0" w:color="000000"/>
        </w:pBdr>
        <w:rPr>
          <w:rFonts w:ascii="Montserrat" w:eastAsia="Times New Roman" w:hAnsi="Montserrat" w:cs="Times New Roman"/>
        </w:rPr>
      </w:pPr>
      <w:r w:rsidRPr="009C202E">
        <w:rPr>
          <w:rFonts w:ascii="Montserrat" w:hAnsi="Montserrat"/>
        </w:rPr>
        <w:lastRenderedPageBreak/>
        <w:t xml:space="preserve">Participants are reminded to refrain from any actions or discussions which may be construed as violations of anti-trust law. Specifically, there will be no discussion related to pricing or fees, discounts, sales, credit terms, competitive practices, or market allocations. Furthermore, participants should refrain from discussing specific problems and limit </w:t>
      </w:r>
      <w:r w:rsidR="00541232" w:rsidRPr="009C202E">
        <w:rPr>
          <w:rFonts w:ascii="Montserrat" w:hAnsi="Montserrat"/>
        </w:rPr>
        <w:t>their</w:t>
      </w:r>
      <w:r w:rsidRPr="009C202E">
        <w:rPr>
          <w:rFonts w:ascii="Montserrat" w:hAnsi="Montserrat"/>
        </w:rPr>
        <w:t xml:space="preserve"> questions and statements to those of general industry practices. </w:t>
      </w:r>
    </w:p>
    <w:sectPr w:rsidR="00404841" w:rsidRPr="00402CB7">
      <w:headerReference w:type="default"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130D3" w14:textId="77777777" w:rsidR="00370111" w:rsidRDefault="00370111">
      <w:r>
        <w:separator/>
      </w:r>
    </w:p>
  </w:endnote>
  <w:endnote w:type="continuationSeparator" w:id="0">
    <w:p w14:paraId="30FB2E41" w14:textId="77777777" w:rsidR="00370111" w:rsidRDefault="00370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4D"/>
    <w:family w:val="auto"/>
    <w:pitch w:val="variable"/>
    <w:sig w:usb0="A00002FF" w:usb1="4000207B" w:usb2="00000000" w:usb3="00000000" w:csb0="00000197"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81661" w14:textId="77777777" w:rsidR="00404841" w:rsidRDefault="00D84B5F">
    <w:pPr>
      <w:pStyle w:val="Footer"/>
      <w:pBdr>
        <w:top w:val="single" w:sz="4" w:space="0" w:color="D9D9D9"/>
      </w:pBdr>
      <w:tabs>
        <w:tab w:val="clear" w:pos="9360"/>
        <w:tab w:val="right" w:pos="9340"/>
      </w:tabs>
    </w:pPr>
    <w:r>
      <w:fldChar w:fldCharType="begin"/>
    </w:r>
    <w:r>
      <w:instrText xml:space="preserve"> PAGE </w:instrText>
    </w:r>
    <w:r>
      <w:fldChar w:fldCharType="separate"/>
    </w:r>
    <w:r>
      <w:t>1</w:t>
    </w:r>
    <w:r>
      <w:fldChar w:fldCharType="end"/>
    </w:r>
    <w:r>
      <w:rPr>
        <w:b/>
        <w:bCs/>
      </w:rPr>
      <w:t xml:space="preserve"> | </w:t>
    </w:r>
    <w:r>
      <w:rPr>
        <w:color w:val="7F7F7F"/>
        <w:u w:color="7F7F7F"/>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D061D" w14:textId="77777777" w:rsidR="00370111" w:rsidRDefault="00370111">
      <w:r>
        <w:separator/>
      </w:r>
    </w:p>
  </w:footnote>
  <w:footnote w:type="continuationSeparator" w:id="0">
    <w:p w14:paraId="5A3C858D" w14:textId="77777777" w:rsidR="00370111" w:rsidRDefault="003701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C84C6" w14:textId="77777777" w:rsidR="00404841" w:rsidRDefault="0040484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574D"/>
    <w:multiLevelType w:val="multilevel"/>
    <w:tmpl w:val="BD4A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03527"/>
    <w:multiLevelType w:val="hybridMultilevel"/>
    <w:tmpl w:val="B1A47528"/>
    <w:lvl w:ilvl="0" w:tplc="23804E50">
      <w:start w:val="1"/>
      <w:numFmt w:val="upperLetter"/>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 w15:restartNumberingAfterBreak="0">
    <w:nsid w:val="169B6B4C"/>
    <w:multiLevelType w:val="hybridMultilevel"/>
    <w:tmpl w:val="34866054"/>
    <w:styleLink w:val="ImportedStyle1"/>
    <w:lvl w:ilvl="0" w:tplc="34866054">
      <w:start w:val="1"/>
      <w:numFmt w:val="upperRoman"/>
      <w:lvlText w:val="%1."/>
      <w:lvlJc w:val="left"/>
      <w:pPr>
        <w:ind w:left="720" w:hanging="465"/>
      </w:pPr>
      <w:rPr>
        <w:rFonts w:hAnsi="Arial Unicode MS"/>
        <w:caps w:val="0"/>
        <w:smallCaps w:val="0"/>
        <w:strike w:val="0"/>
        <w:dstrike w:val="0"/>
        <w:outline w:val="0"/>
        <w:emboss w:val="0"/>
        <w:imprint w:val="0"/>
        <w:spacing w:val="0"/>
        <w:w w:val="100"/>
        <w:kern w:val="0"/>
        <w:position w:val="0"/>
        <w:highlight w:val="none"/>
        <w:vertAlign w:val="baseline"/>
      </w:rPr>
    </w:lvl>
    <w:lvl w:ilvl="1" w:tplc="FC56000A">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A2A527C">
      <w:start w:val="1"/>
      <w:numFmt w:val="lowerRoman"/>
      <w:lvlText w:val="%3."/>
      <w:lvlJc w:val="left"/>
      <w:pPr>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EC3C51C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B58E6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1EE7250">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E1C6039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0BC170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728D522">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5021C0"/>
    <w:multiLevelType w:val="hybridMultilevel"/>
    <w:tmpl w:val="5BE2823E"/>
    <w:lvl w:ilvl="0" w:tplc="04090015">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5095DC5"/>
    <w:multiLevelType w:val="hybridMultilevel"/>
    <w:tmpl w:val="B6AC98D6"/>
    <w:lvl w:ilvl="0" w:tplc="04090015">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33D3E60"/>
    <w:multiLevelType w:val="hybridMultilevel"/>
    <w:tmpl w:val="5D68BB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4972460"/>
    <w:multiLevelType w:val="hybridMultilevel"/>
    <w:tmpl w:val="C3F049B8"/>
    <w:lvl w:ilvl="0" w:tplc="BD4E041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C3F4D7B"/>
    <w:multiLevelType w:val="hybridMultilevel"/>
    <w:tmpl w:val="20549812"/>
    <w:lvl w:ilvl="0" w:tplc="A510E80E">
      <w:start w:val="1"/>
      <w:numFmt w:val="upperLetter"/>
      <w:lvlText w:val="%1."/>
      <w:lvlJc w:val="left"/>
      <w:pPr>
        <w:ind w:left="1440" w:hanging="360"/>
      </w:pPr>
      <w:rPr>
        <w:rFonts w:hint="default"/>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70472FC"/>
    <w:multiLevelType w:val="hybridMultilevel"/>
    <w:tmpl w:val="CFD0D5D0"/>
    <w:lvl w:ilvl="0" w:tplc="0814618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C45655B"/>
    <w:multiLevelType w:val="hybridMultilevel"/>
    <w:tmpl w:val="A82AF8DE"/>
    <w:lvl w:ilvl="0" w:tplc="583A14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41E612C"/>
    <w:multiLevelType w:val="hybridMultilevel"/>
    <w:tmpl w:val="E1E6D992"/>
    <w:lvl w:ilvl="0" w:tplc="76D2B5A8">
      <w:start w:val="1"/>
      <w:numFmt w:val="decimal"/>
      <w:lvlText w:val="%1."/>
      <w:lvlJc w:val="left"/>
      <w:pPr>
        <w:ind w:left="1080" w:hanging="720"/>
      </w:pPr>
      <w:rPr>
        <w:rFonts w:ascii="Montserrat" w:eastAsia="Cambria" w:hAnsi="Montserrat" w:cs="Cambria"/>
        <w:b/>
        <w:bCs/>
        <w:color w:val="auto"/>
      </w:rPr>
    </w:lvl>
    <w:lvl w:ilvl="1" w:tplc="1A5C963C">
      <w:start w:val="1"/>
      <w:numFmt w:val="lowerLetter"/>
      <w:lvlText w:val="%2."/>
      <w:lvlJc w:val="left"/>
      <w:pPr>
        <w:ind w:left="1440" w:hanging="360"/>
      </w:pPr>
      <w:rPr>
        <w:b w:val="0"/>
        <w:bCs w:val="0"/>
      </w:rPr>
    </w:lvl>
    <w:lvl w:ilvl="2" w:tplc="12E4201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F3507D"/>
    <w:multiLevelType w:val="multilevel"/>
    <w:tmpl w:val="34866054"/>
    <w:numStyleLink w:val="ImportedStyle1"/>
  </w:abstractNum>
  <w:abstractNum w:abstractNumId="12" w15:restartNumberingAfterBreak="0">
    <w:nsid w:val="7BA114FA"/>
    <w:multiLevelType w:val="hybridMultilevel"/>
    <w:tmpl w:val="34866054"/>
    <w:numStyleLink w:val="ImportedStyle1"/>
  </w:abstractNum>
  <w:num w:numId="1" w16cid:durableId="1730763561">
    <w:abstractNumId w:val="2"/>
  </w:num>
  <w:num w:numId="2" w16cid:durableId="1794786529">
    <w:abstractNumId w:val="11"/>
    <w:lvlOverride w:ilvl="0">
      <w:lvl w:ilvl="0">
        <w:start w:val="1"/>
        <w:numFmt w:val="upperRoman"/>
        <w:lvlText w:val="%1."/>
        <w:lvlJc w:val="left"/>
        <w:pPr>
          <w:ind w:left="720" w:hanging="465"/>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16cid:durableId="1623420847">
    <w:abstractNumId w:val="11"/>
    <w:lvlOverride w:ilvl="0">
      <w:lvl w:ilvl="0">
        <w:start w:val="1"/>
        <w:numFmt w:val="upperRoman"/>
        <w:lvlText w:val="%1."/>
        <w:lvlJc w:val="left"/>
        <w:pPr>
          <w:ind w:left="720" w:hanging="46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upperLetter"/>
        <w:lvlText w:val="%2."/>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lvlText w:val="%3."/>
        <w:lvlJc w:val="left"/>
        <w:pPr>
          <w:ind w:left="216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4."/>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lvlText w:val="%5."/>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lvlText w:val="%6."/>
        <w:lvlJc w:val="left"/>
        <w:pPr>
          <w:ind w:left="432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7."/>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lvlText w:val="%8."/>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lvlText w:val="%9."/>
        <w:lvlJc w:val="left"/>
        <w:pPr>
          <w:ind w:left="6480" w:hanging="28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16cid:durableId="1719861567">
    <w:abstractNumId w:val="11"/>
    <w:lvlOverride w:ilvl="0">
      <w:startOverride w:val="1"/>
      <w:lvl w:ilvl="0">
        <w:start w:val="1"/>
        <w:numFmt w:val="upperRoman"/>
        <w:lvlText w:val="%1."/>
        <w:lvlJc w:val="left"/>
        <w:pPr>
          <w:ind w:left="681"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lowerRoman"/>
        <w:lvlText w:val="%3."/>
        <w:lvlJc w:val="left"/>
        <w:pPr>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5" w16cid:durableId="729420010">
    <w:abstractNumId w:val="11"/>
    <w:lvlOverride w:ilvl="0">
      <w:lvl w:ilvl="0">
        <w:start w:val="1"/>
        <w:numFmt w:val="upperRoman"/>
        <w:lvlText w:val="%1."/>
        <w:lvlJc w:val="left"/>
        <w:pPr>
          <w:ind w:left="743" w:hanging="56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lvlText w:val="%3."/>
        <w:lvlJc w:val="left"/>
        <w:pPr>
          <w:ind w:left="2160" w:hanging="3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lvlText w:val="%6."/>
        <w:lvlJc w:val="left"/>
        <w:pPr>
          <w:ind w:left="4320" w:hanging="3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lvlText w:val="%9."/>
        <w:lvlJc w:val="left"/>
        <w:pPr>
          <w:ind w:left="6480" w:hanging="30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16cid:durableId="1504977470">
    <w:abstractNumId w:val="1"/>
  </w:num>
  <w:num w:numId="7" w16cid:durableId="971787070">
    <w:abstractNumId w:val="10"/>
  </w:num>
  <w:num w:numId="8" w16cid:durableId="524249385">
    <w:abstractNumId w:val="4"/>
  </w:num>
  <w:num w:numId="9" w16cid:durableId="1126191655">
    <w:abstractNumId w:val="3"/>
  </w:num>
  <w:num w:numId="10" w16cid:durableId="748893257">
    <w:abstractNumId w:val="9"/>
  </w:num>
  <w:num w:numId="11" w16cid:durableId="390420454">
    <w:abstractNumId w:val="6"/>
  </w:num>
  <w:num w:numId="12" w16cid:durableId="15498237">
    <w:abstractNumId w:val="8"/>
  </w:num>
  <w:num w:numId="13" w16cid:durableId="1290356204">
    <w:abstractNumId w:val="5"/>
  </w:num>
  <w:num w:numId="14" w16cid:durableId="2016610706">
    <w:abstractNumId w:val="0"/>
  </w:num>
  <w:num w:numId="15" w16cid:durableId="1526944235">
    <w:abstractNumId w:val="12"/>
  </w:num>
  <w:num w:numId="16" w16cid:durableId="3944694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841"/>
    <w:rsid w:val="000025B9"/>
    <w:rsid w:val="00014C6E"/>
    <w:rsid w:val="00016CA4"/>
    <w:rsid w:val="0001724F"/>
    <w:rsid w:val="000172C1"/>
    <w:rsid w:val="00024ABC"/>
    <w:rsid w:val="000262FC"/>
    <w:rsid w:val="0003354A"/>
    <w:rsid w:val="00035461"/>
    <w:rsid w:val="000417FF"/>
    <w:rsid w:val="0004299C"/>
    <w:rsid w:val="00047515"/>
    <w:rsid w:val="00053E72"/>
    <w:rsid w:val="0006475D"/>
    <w:rsid w:val="00064BFC"/>
    <w:rsid w:val="000709AD"/>
    <w:rsid w:val="00070AA6"/>
    <w:rsid w:val="000719CC"/>
    <w:rsid w:val="00072276"/>
    <w:rsid w:val="000723CF"/>
    <w:rsid w:val="0007342C"/>
    <w:rsid w:val="00073E4A"/>
    <w:rsid w:val="000754FF"/>
    <w:rsid w:val="000764EC"/>
    <w:rsid w:val="00082CC7"/>
    <w:rsid w:val="00083F82"/>
    <w:rsid w:val="00094830"/>
    <w:rsid w:val="000970A8"/>
    <w:rsid w:val="000A230B"/>
    <w:rsid w:val="000A64B2"/>
    <w:rsid w:val="000A6952"/>
    <w:rsid w:val="000B284E"/>
    <w:rsid w:val="000B522E"/>
    <w:rsid w:val="000B6446"/>
    <w:rsid w:val="000C098B"/>
    <w:rsid w:val="000C0C46"/>
    <w:rsid w:val="000D66D9"/>
    <w:rsid w:val="000E4D86"/>
    <w:rsid w:val="000E51C3"/>
    <w:rsid w:val="000E59D1"/>
    <w:rsid w:val="000E6ACC"/>
    <w:rsid w:val="000F00DD"/>
    <w:rsid w:val="000F76D2"/>
    <w:rsid w:val="0010737E"/>
    <w:rsid w:val="0012585E"/>
    <w:rsid w:val="00125EE2"/>
    <w:rsid w:val="001313F5"/>
    <w:rsid w:val="00133087"/>
    <w:rsid w:val="00137009"/>
    <w:rsid w:val="00140A21"/>
    <w:rsid w:val="00140B91"/>
    <w:rsid w:val="00143EAF"/>
    <w:rsid w:val="0015052D"/>
    <w:rsid w:val="00155C23"/>
    <w:rsid w:val="00157859"/>
    <w:rsid w:val="001608E4"/>
    <w:rsid w:val="001610BD"/>
    <w:rsid w:val="00163533"/>
    <w:rsid w:val="00164FC5"/>
    <w:rsid w:val="001651B1"/>
    <w:rsid w:val="00170BA0"/>
    <w:rsid w:val="0018348D"/>
    <w:rsid w:val="00183AB2"/>
    <w:rsid w:val="001863BA"/>
    <w:rsid w:val="00191D11"/>
    <w:rsid w:val="0019723E"/>
    <w:rsid w:val="001A1D06"/>
    <w:rsid w:val="001B15E5"/>
    <w:rsid w:val="001B1C99"/>
    <w:rsid w:val="001B4094"/>
    <w:rsid w:val="001B52EB"/>
    <w:rsid w:val="001B5FF3"/>
    <w:rsid w:val="001B69DA"/>
    <w:rsid w:val="001C27ED"/>
    <w:rsid w:val="001D4B31"/>
    <w:rsid w:val="001E6338"/>
    <w:rsid w:val="001F38A3"/>
    <w:rsid w:val="001F3F8D"/>
    <w:rsid w:val="00200B81"/>
    <w:rsid w:val="00205DC8"/>
    <w:rsid w:val="00206256"/>
    <w:rsid w:val="0021281C"/>
    <w:rsid w:val="002162DD"/>
    <w:rsid w:val="002177AE"/>
    <w:rsid w:val="00222C60"/>
    <w:rsid w:val="00231D44"/>
    <w:rsid w:val="002367FC"/>
    <w:rsid w:val="00236ED7"/>
    <w:rsid w:val="00237AF2"/>
    <w:rsid w:val="002407CA"/>
    <w:rsid w:val="00247973"/>
    <w:rsid w:val="0025516D"/>
    <w:rsid w:val="002617F1"/>
    <w:rsid w:val="00267631"/>
    <w:rsid w:val="00271414"/>
    <w:rsid w:val="00271FEA"/>
    <w:rsid w:val="00273091"/>
    <w:rsid w:val="002739D1"/>
    <w:rsid w:val="00273BDA"/>
    <w:rsid w:val="00275660"/>
    <w:rsid w:val="0028135B"/>
    <w:rsid w:val="002836A6"/>
    <w:rsid w:val="00285F67"/>
    <w:rsid w:val="00293FA1"/>
    <w:rsid w:val="0029563C"/>
    <w:rsid w:val="002A1738"/>
    <w:rsid w:val="002A38B1"/>
    <w:rsid w:val="002A5325"/>
    <w:rsid w:val="002A6611"/>
    <w:rsid w:val="002C11BE"/>
    <w:rsid w:val="002C565E"/>
    <w:rsid w:val="002D1414"/>
    <w:rsid w:val="002D41C1"/>
    <w:rsid w:val="002E0212"/>
    <w:rsid w:val="002E58AC"/>
    <w:rsid w:val="002F0808"/>
    <w:rsid w:val="002F1939"/>
    <w:rsid w:val="002F5D84"/>
    <w:rsid w:val="00301F60"/>
    <w:rsid w:val="00302EE3"/>
    <w:rsid w:val="0031483A"/>
    <w:rsid w:val="003158FC"/>
    <w:rsid w:val="003209C3"/>
    <w:rsid w:val="00331C79"/>
    <w:rsid w:val="00333A79"/>
    <w:rsid w:val="00344C0C"/>
    <w:rsid w:val="00346ADA"/>
    <w:rsid w:val="00361462"/>
    <w:rsid w:val="00361BFD"/>
    <w:rsid w:val="0036392D"/>
    <w:rsid w:val="00370111"/>
    <w:rsid w:val="0037668A"/>
    <w:rsid w:val="00380199"/>
    <w:rsid w:val="003820FB"/>
    <w:rsid w:val="0038237F"/>
    <w:rsid w:val="00382BF3"/>
    <w:rsid w:val="00387BC5"/>
    <w:rsid w:val="003932B0"/>
    <w:rsid w:val="00395703"/>
    <w:rsid w:val="003968AD"/>
    <w:rsid w:val="00396A67"/>
    <w:rsid w:val="003B3E0D"/>
    <w:rsid w:val="003B7321"/>
    <w:rsid w:val="003C4E12"/>
    <w:rsid w:val="003C61B8"/>
    <w:rsid w:val="003E27D6"/>
    <w:rsid w:val="003F226A"/>
    <w:rsid w:val="003F6DB1"/>
    <w:rsid w:val="004015AB"/>
    <w:rsid w:val="004016CD"/>
    <w:rsid w:val="00401CC7"/>
    <w:rsid w:val="00402CB7"/>
    <w:rsid w:val="004038BA"/>
    <w:rsid w:val="00404841"/>
    <w:rsid w:val="00406F42"/>
    <w:rsid w:val="004225C6"/>
    <w:rsid w:val="004226D3"/>
    <w:rsid w:val="0042629A"/>
    <w:rsid w:val="00441632"/>
    <w:rsid w:val="00454702"/>
    <w:rsid w:val="00460D93"/>
    <w:rsid w:val="00463116"/>
    <w:rsid w:val="00490C3B"/>
    <w:rsid w:val="004A0F5B"/>
    <w:rsid w:val="004A12D2"/>
    <w:rsid w:val="004A4269"/>
    <w:rsid w:val="004A5F53"/>
    <w:rsid w:val="004B4264"/>
    <w:rsid w:val="004B4770"/>
    <w:rsid w:val="004C1EF0"/>
    <w:rsid w:val="004C2E27"/>
    <w:rsid w:val="004C2F22"/>
    <w:rsid w:val="004C62B0"/>
    <w:rsid w:val="004D400F"/>
    <w:rsid w:val="004D58E5"/>
    <w:rsid w:val="004D63FD"/>
    <w:rsid w:val="004E54CF"/>
    <w:rsid w:val="004F24AC"/>
    <w:rsid w:val="004F2DA3"/>
    <w:rsid w:val="004F474E"/>
    <w:rsid w:val="004F4873"/>
    <w:rsid w:val="005007C6"/>
    <w:rsid w:val="00503B68"/>
    <w:rsid w:val="00504320"/>
    <w:rsid w:val="00506D5A"/>
    <w:rsid w:val="0051689E"/>
    <w:rsid w:val="00516C33"/>
    <w:rsid w:val="0053645F"/>
    <w:rsid w:val="00541232"/>
    <w:rsid w:val="005441AF"/>
    <w:rsid w:val="00544238"/>
    <w:rsid w:val="00545518"/>
    <w:rsid w:val="00546331"/>
    <w:rsid w:val="00552D14"/>
    <w:rsid w:val="00552F80"/>
    <w:rsid w:val="00562545"/>
    <w:rsid w:val="00566462"/>
    <w:rsid w:val="005804FA"/>
    <w:rsid w:val="00581CD2"/>
    <w:rsid w:val="0058396C"/>
    <w:rsid w:val="00585BC2"/>
    <w:rsid w:val="0059134F"/>
    <w:rsid w:val="00592B05"/>
    <w:rsid w:val="005931D1"/>
    <w:rsid w:val="005A2852"/>
    <w:rsid w:val="005A45E0"/>
    <w:rsid w:val="005B1513"/>
    <w:rsid w:val="005B2293"/>
    <w:rsid w:val="005B24A5"/>
    <w:rsid w:val="005B2B35"/>
    <w:rsid w:val="005B5EF4"/>
    <w:rsid w:val="005C3538"/>
    <w:rsid w:val="005D3E04"/>
    <w:rsid w:val="005D41D2"/>
    <w:rsid w:val="005D5579"/>
    <w:rsid w:val="005D78D6"/>
    <w:rsid w:val="005E2B22"/>
    <w:rsid w:val="005F5763"/>
    <w:rsid w:val="00602F29"/>
    <w:rsid w:val="00605634"/>
    <w:rsid w:val="006103BD"/>
    <w:rsid w:val="006113FA"/>
    <w:rsid w:val="00622CEB"/>
    <w:rsid w:val="006449FC"/>
    <w:rsid w:val="00650F4C"/>
    <w:rsid w:val="006554BB"/>
    <w:rsid w:val="00655C9E"/>
    <w:rsid w:val="00662B12"/>
    <w:rsid w:val="00664979"/>
    <w:rsid w:val="00667279"/>
    <w:rsid w:val="0067180C"/>
    <w:rsid w:val="00671B5F"/>
    <w:rsid w:val="00672F6D"/>
    <w:rsid w:val="00677CC7"/>
    <w:rsid w:val="006844E5"/>
    <w:rsid w:val="006926AB"/>
    <w:rsid w:val="006938A6"/>
    <w:rsid w:val="006975CE"/>
    <w:rsid w:val="00697872"/>
    <w:rsid w:val="006A161C"/>
    <w:rsid w:val="006C12F4"/>
    <w:rsid w:val="006C3D82"/>
    <w:rsid w:val="006C5B68"/>
    <w:rsid w:val="006C6D9D"/>
    <w:rsid w:val="006D56AF"/>
    <w:rsid w:val="006D56FF"/>
    <w:rsid w:val="006D6F65"/>
    <w:rsid w:val="006D7CF8"/>
    <w:rsid w:val="006E1B96"/>
    <w:rsid w:val="006E271C"/>
    <w:rsid w:val="006E3C6E"/>
    <w:rsid w:val="006E3EAA"/>
    <w:rsid w:val="006E450B"/>
    <w:rsid w:val="006E52CA"/>
    <w:rsid w:val="006E635C"/>
    <w:rsid w:val="006F573A"/>
    <w:rsid w:val="007042B5"/>
    <w:rsid w:val="00704B5E"/>
    <w:rsid w:val="00706882"/>
    <w:rsid w:val="00707517"/>
    <w:rsid w:val="00721803"/>
    <w:rsid w:val="0072216F"/>
    <w:rsid w:val="0072304F"/>
    <w:rsid w:val="007242DC"/>
    <w:rsid w:val="00730044"/>
    <w:rsid w:val="00740F6C"/>
    <w:rsid w:val="0074137E"/>
    <w:rsid w:val="007470DE"/>
    <w:rsid w:val="00751F35"/>
    <w:rsid w:val="00753CC5"/>
    <w:rsid w:val="007579A5"/>
    <w:rsid w:val="0076635A"/>
    <w:rsid w:val="00766554"/>
    <w:rsid w:val="00770706"/>
    <w:rsid w:val="0077763E"/>
    <w:rsid w:val="007820D4"/>
    <w:rsid w:val="00782B4F"/>
    <w:rsid w:val="00783359"/>
    <w:rsid w:val="007837A8"/>
    <w:rsid w:val="00790358"/>
    <w:rsid w:val="00790D49"/>
    <w:rsid w:val="007915DD"/>
    <w:rsid w:val="00796399"/>
    <w:rsid w:val="007A0369"/>
    <w:rsid w:val="007A27B5"/>
    <w:rsid w:val="007A39EC"/>
    <w:rsid w:val="007A7DB8"/>
    <w:rsid w:val="007A7F8C"/>
    <w:rsid w:val="007B1A87"/>
    <w:rsid w:val="007B339A"/>
    <w:rsid w:val="007C05FE"/>
    <w:rsid w:val="007C620A"/>
    <w:rsid w:val="007D3299"/>
    <w:rsid w:val="007D39EE"/>
    <w:rsid w:val="007D45FD"/>
    <w:rsid w:val="007F3BC8"/>
    <w:rsid w:val="007F53BB"/>
    <w:rsid w:val="007F5CFA"/>
    <w:rsid w:val="00805461"/>
    <w:rsid w:val="00806283"/>
    <w:rsid w:val="00813945"/>
    <w:rsid w:val="00815BD4"/>
    <w:rsid w:val="00824C1A"/>
    <w:rsid w:val="00832F99"/>
    <w:rsid w:val="00834656"/>
    <w:rsid w:val="00852E54"/>
    <w:rsid w:val="00854E25"/>
    <w:rsid w:val="008616BF"/>
    <w:rsid w:val="0086187B"/>
    <w:rsid w:val="00875731"/>
    <w:rsid w:val="0087743D"/>
    <w:rsid w:val="00877561"/>
    <w:rsid w:val="00887E1C"/>
    <w:rsid w:val="0089623E"/>
    <w:rsid w:val="008A0A97"/>
    <w:rsid w:val="008A13E3"/>
    <w:rsid w:val="008B251B"/>
    <w:rsid w:val="008C02F5"/>
    <w:rsid w:val="008C1E33"/>
    <w:rsid w:val="008C4680"/>
    <w:rsid w:val="008C4956"/>
    <w:rsid w:val="008D1FDA"/>
    <w:rsid w:val="008D2E8D"/>
    <w:rsid w:val="008D34F4"/>
    <w:rsid w:val="008D69D8"/>
    <w:rsid w:val="008E1FE9"/>
    <w:rsid w:val="008F1CFE"/>
    <w:rsid w:val="008F5891"/>
    <w:rsid w:val="008F5C24"/>
    <w:rsid w:val="00903DE7"/>
    <w:rsid w:val="00904A0D"/>
    <w:rsid w:val="009068BC"/>
    <w:rsid w:val="0091251C"/>
    <w:rsid w:val="00913DEE"/>
    <w:rsid w:val="009145D7"/>
    <w:rsid w:val="00916FDC"/>
    <w:rsid w:val="00926CF3"/>
    <w:rsid w:val="00926FB1"/>
    <w:rsid w:val="009274FD"/>
    <w:rsid w:val="00931A47"/>
    <w:rsid w:val="00936136"/>
    <w:rsid w:val="00936DBD"/>
    <w:rsid w:val="009418BB"/>
    <w:rsid w:val="00947A20"/>
    <w:rsid w:val="00947F31"/>
    <w:rsid w:val="00947FEC"/>
    <w:rsid w:val="009527CA"/>
    <w:rsid w:val="00952C33"/>
    <w:rsid w:val="00953B7A"/>
    <w:rsid w:val="0095481C"/>
    <w:rsid w:val="0096488A"/>
    <w:rsid w:val="00967F1D"/>
    <w:rsid w:val="00970709"/>
    <w:rsid w:val="009736B2"/>
    <w:rsid w:val="00973C8A"/>
    <w:rsid w:val="00975819"/>
    <w:rsid w:val="00983086"/>
    <w:rsid w:val="009919DF"/>
    <w:rsid w:val="009A473F"/>
    <w:rsid w:val="009A679A"/>
    <w:rsid w:val="009A693A"/>
    <w:rsid w:val="009B0C81"/>
    <w:rsid w:val="009B736C"/>
    <w:rsid w:val="009C024F"/>
    <w:rsid w:val="009C202E"/>
    <w:rsid w:val="009C3DEA"/>
    <w:rsid w:val="009C4D25"/>
    <w:rsid w:val="009D37C3"/>
    <w:rsid w:val="009D449E"/>
    <w:rsid w:val="009E320B"/>
    <w:rsid w:val="009E33F8"/>
    <w:rsid w:val="009E366C"/>
    <w:rsid w:val="009E656C"/>
    <w:rsid w:val="009F1387"/>
    <w:rsid w:val="009F3C2E"/>
    <w:rsid w:val="009F66EE"/>
    <w:rsid w:val="00A003EB"/>
    <w:rsid w:val="00A0040A"/>
    <w:rsid w:val="00A01AB4"/>
    <w:rsid w:val="00A144A6"/>
    <w:rsid w:val="00A16F73"/>
    <w:rsid w:val="00A1715A"/>
    <w:rsid w:val="00A20399"/>
    <w:rsid w:val="00A228E2"/>
    <w:rsid w:val="00A24266"/>
    <w:rsid w:val="00A26FCB"/>
    <w:rsid w:val="00A33735"/>
    <w:rsid w:val="00A36CEC"/>
    <w:rsid w:val="00A4288D"/>
    <w:rsid w:val="00A43F06"/>
    <w:rsid w:val="00A51D03"/>
    <w:rsid w:val="00A52835"/>
    <w:rsid w:val="00A55C7D"/>
    <w:rsid w:val="00A6372E"/>
    <w:rsid w:val="00A701FD"/>
    <w:rsid w:val="00A77D59"/>
    <w:rsid w:val="00A80C49"/>
    <w:rsid w:val="00A8312C"/>
    <w:rsid w:val="00A87A5C"/>
    <w:rsid w:val="00AA0067"/>
    <w:rsid w:val="00AA2E3F"/>
    <w:rsid w:val="00AA4107"/>
    <w:rsid w:val="00AA79B8"/>
    <w:rsid w:val="00AA7E57"/>
    <w:rsid w:val="00AB7525"/>
    <w:rsid w:val="00AC1D5F"/>
    <w:rsid w:val="00AC24BE"/>
    <w:rsid w:val="00AC4E8C"/>
    <w:rsid w:val="00AC5965"/>
    <w:rsid w:val="00AC5EF4"/>
    <w:rsid w:val="00AC69AF"/>
    <w:rsid w:val="00AD1852"/>
    <w:rsid w:val="00AD4AB9"/>
    <w:rsid w:val="00AD5E91"/>
    <w:rsid w:val="00AD7BAF"/>
    <w:rsid w:val="00AE34BE"/>
    <w:rsid w:val="00AF61DD"/>
    <w:rsid w:val="00AF79C6"/>
    <w:rsid w:val="00B03032"/>
    <w:rsid w:val="00B153FD"/>
    <w:rsid w:val="00B1795E"/>
    <w:rsid w:val="00B248CD"/>
    <w:rsid w:val="00B25416"/>
    <w:rsid w:val="00B33195"/>
    <w:rsid w:val="00B34149"/>
    <w:rsid w:val="00B42B25"/>
    <w:rsid w:val="00B42E36"/>
    <w:rsid w:val="00B44D48"/>
    <w:rsid w:val="00B630C4"/>
    <w:rsid w:val="00B632AA"/>
    <w:rsid w:val="00B7119E"/>
    <w:rsid w:val="00B75702"/>
    <w:rsid w:val="00B8112C"/>
    <w:rsid w:val="00B82BC1"/>
    <w:rsid w:val="00B8408C"/>
    <w:rsid w:val="00B91C29"/>
    <w:rsid w:val="00B92207"/>
    <w:rsid w:val="00B93B2A"/>
    <w:rsid w:val="00B97831"/>
    <w:rsid w:val="00BA1B66"/>
    <w:rsid w:val="00BA296A"/>
    <w:rsid w:val="00BA6B60"/>
    <w:rsid w:val="00BB0DD6"/>
    <w:rsid w:val="00BC5646"/>
    <w:rsid w:val="00BD333F"/>
    <w:rsid w:val="00BE1EBE"/>
    <w:rsid w:val="00BE41FB"/>
    <w:rsid w:val="00BE5914"/>
    <w:rsid w:val="00C057DB"/>
    <w:rsid w:val="00C05AAA"/>
    <w:rsid w:val="00C05B01"/>
    <w:rsid w:val="00C11CBB"/>
    <w:rsid w:val="00C129CF"/>
    <w:rsid w:val="00C21E16"/>
    <w:rsid w:val="00C228CD"/>
    <w:rsid w:val="00C33E91"/>
    <w:rsid w:val="00C40F78"/>
    <w:rsid w:val="00C5079E"/>
    <w:rsid w:val="00C52A73"/>
    <w:rsid w:val="00C52BE1"/>
    <w:rsid w:val="00C5490D"/>
    <w:rsid w:val="00C549B9"/>
    <w:rsid w:val="00C54B53"/>
    <w:rsid w:val="00C579DA"/>
    <w:rsid w:val="00C6130D"/>
    <w:rsid w:val="00C61603"/>
    <w:rsid w:val="00C62A85"/>
    <w:rsid w:val="00C80E93"/>
    <w:rsid w:val="00C92D2A"/>
    <w:rsid w:val="00CB0D22"/>
    <w:rsid w:val="00CB12F8"/>
    <w:rsid w:val="00CB1C3C"/>
    <w:rsid w:val="00CB3424"/>
    <w:rsid w:val="00CC7BB3"/>
    <w:rsid w:val="00CD6B72"/>
    <w:rsid w:val="00CE1D61"/>
    <w:rsid w:val="00CE7AEA"/>
    <w:rsid w:val="00CF0495"/>
    <w:rsid w:val="00CF5C38"/>
    <w:rsid w:val="00CF715F"/>
    <w:rsid w:val="00D00E36"/>
    <w:rsid w:val="00D02824"/>
    <w:rsid w:val="00D06957"/>
    <w:rsid w:val="00D0747E"/>
    <w:rsid w:val="00D07975"/>
    <w:rsid w:val="00D1128F"/>
    <w:rsid w:val="00D20266"/>
    <w:rsid w:val="00D21FE9"/>
    <w:rsid w:val="00D24AFB"/>
    <w:rsid w:val="00D27A5F"/>
    <w:rsid w:val="00D319DB"/>
    <w:rsid w:val="00D32B21"/>
    <w:rsid w:val="00D53782"/>
    <w:rsid w:val="00D670B3"/>
    <w:rsid w:val="00D706A3"/>
    <w:rsid w:val="00D81E4C"/>
    <w:rsid w:val="00D84B5F"/>
    <w:rsid w:val="00D9135F"/>
    <w:rsid w:val="00D91735"/>
    <w:rsid w:val="00D93DC0"/>
    <w:rsid w:val="00D97312"/>
    <w:rsid w:val="00D97A29"/>
    <w:rsid w:val="00DA4A72"/>
    <w:rsid w:val="00DA7479"/>
    <w:rsid w:val="00DB02A7"/>
    <w:rsid w:val="00DC125D"/>
    <w:rsid w:val="00DC5230"/>
    <w:rsid w:val="00DC5D3A"/>
    <w:rsid w:val="00DD1C18"/>
    <w:rsid w:val="00DD3607"/>
    <w:rsid w:val="00DD5C7D"/>
    <w:rsid w:val="00DD649C"/>
    <w:rsid w:val="00DD7AA1"/>
    <w:rsid w:val="00DE102C"/>
    <w:rsid w:val="00DE2DBA"/>
    <w:rsid w:val="00DE324B"/>
    <w:rsid w:val="00DF1F68"/>
    <w:rsid w:val="00DF3C13"/>
    <w:rsid w:val="00DF5B54"/>
    <w:rsid w:val="00DF7EA9"/>
    <w:rsid w:val="00E01E11"/>
    <w:rsid w:val="00E077D9"/>
    <w:rsid w:val="00E07907"/>
    <w:rsid w:val="00E100C3"/>
    <w:rsid w:val="00E103DE"/>
    <w:rsid w:val="00E10C7F"/>
    <w:rsid w:val="00E13435"/>
    <w:rsid w:val="00E15B09"/>
    <w:rsid w:val="00E17098"/>
    <w:rsid w:val="00E20A94"/>
    <w:rsid w:val="00E21E7A"/>
    <w:rsid w:val="00E25EF7"/>
    <w:rsid w:val="00E262F9"/>
    <w:rsid w:val="00E275CC"/>
    <w:rsid w:val="00E30B1B"/>
    <w:rsid w:val="00E333A9"/>
    <w:rsid w:val="00E40EA1"/>
    <w:rsid w:val="00E4147A"/>
    <w:rsid w:val="00E443B5"/>
    <w:rsid w:val="00E46212"/>
    <w:rsid w:val="00E468BD"/>
    <w:rsid w:val="00E478A2"/>
    <w:rsid w:val="00E503F0"/>
    <w:rsid w:val="00E50A12"/>
    <w:rsid w:val="00E55D25"/>
    <w:rsid w:val="00E650A7"/>
    <w:rsid w:val="00E661AF"/>
    <w:rsid w:val="00E81448"/>
    <w:rsid w:val="00E8451A"/>
    <w:rsid w:val="00E86135"/>
    <w:rsid w:val="00E875FF"/>
    <w:rsid w:val="00E9707B"/>
    <w:rsid w:val="00EB543A"/>
    <w:rsid w:val="00EB6F34"/>
    <w:rsid w:val="00EC20AE"/>
    <w:rsid w:val="00EC26A8"/>
    <w:rsid w:val="00ED3616"/>
    <w:rsid w:val="00ED4FE4"/>
    <w:rsid w:val="00EE00D2"/>
    <w:rsid w:val="00EF6EFA"/>
    <w:rsid w:val="00F04C45"/>
    <w:rsid w:val="00F125AA"/>
    <w:rsid w:val="00F15258"/>
    <w:rsid w:val="00F17C44"/>
    <w:rsid w:val="00F22699"/>
    <w:rsid w:val="00F23E54"/>
    <w:rsid w:val="00F2471D"/>
    <w:rsid w:val="00F24CE4"/>
    <w:rsid w:val="00F26A4E"/>
    <w:rsid w:val="00F31DC9"/>
    <w:rsid w:val="00F34018"/>
    <w:rsid w:val="00F34FCE"/>
    <w:rsid w:val="00F37056"/>
    <w:rsid w:val="00F3792F"/>
    <w:rsid w:val="00F41B90"/>
    <w:rsid w:val="00F42D53"/>
    <w:rsid w:val="00F456E7"/>
    <w:rsid w:val="00F52F14"/>
    <w:rsid w:val="00F57FAD"/>
    <w:rsid w:val="00F6055E"/>
    <w:rsid w:val="00F62278"/>
    <w:rsid w:val="00F65CFA"/>
    <w:rsid w:val="00F70AB4"/>
    <w:rsid w:val="00F70DBF"/>
    <w:rsid w:val="00F70E58"/>
    <w:rsid w:val="00F7188A"/>
    <w:rsid w:val="00F73030"/>
    <w:rsid w:val="00F76229"/>
    <w:rsid w:val="00F76C28"/>
    <w:rsid w:val="00F7790B"/>
    <w:rsid w:val="00F824E5"/>
    <w:rsid w:val="00F85618"/>
    <w:rsid w:val="00F85E2B"/>
    <w:rsid w:val="00F952B4"/>
    <w:rsid w:val="00FA0601"/>
    <w:rsid w:val="00FA22A3"/>
    <w:rsid w:val="00FA5FC6"/>
    <w:rsid w:val="00FC058C"/>
    <w:rsid w:val="00FD0603"/>
    <w:rsid w:val="00FE0738"/>
    <w:rsid w:val="00FE10D9"/>
    <w:rsid w:val="00FE34C8"/>
    <w:rsid w:val="00FE6155"/>
    <w:rsid w:val="00FE67AF"/>
    <w:rsid w:val="00FE7B4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45B5A"/>
  <w15:docId w15:val="{16472443-5A28-D44F-B1D7-7694CF25C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B5F"/>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customStyle="1" w:styleId="BodyA">
    <w:name w:val="Body A"/>
    <w:rPr>
      <w:rFonts w:ascii="Calibri" w:eastAsia="Calibri" w:hAnsi="Calibri" w:cs="Calibri"/>
      <w:color w:val="000000"/>
      <w:sz w:val="22"/>
      <w:szCs w:val="22"/>
      <w:u w:color="000000"/>
    </w:rPr>
  </w:style>
  <w:style w:type="character" w:customStyle="1" w:styleId="None">
    <w:name w:val="None"/>
  </w:style>
  <w:style w:type="character" w:customStyle="1" w:styleId="Hyperlink0">
    <w:name w:val="Hyperlink.0"/>
    <w:basedOn w:val="None"/>
    <w:rPr>
      <w:rFonts w:ascii="Cambria" w:eastAsia="Cambria" w:hAnsi="Cambria" w:cs="Cambria"/>
      <w:color w:val="0000FF"/>
      <w:sz w:val="24"/>
      <w:szCs w:val="24"/>
      <w:u w:val="single" w:color="0000FF"/>
      <w:lang w:val="it-IT"/>
    </w:rPr>
  </w:style>
  <w:style w:type="paragraph" w:styleId="ListParagraph">
    <w:name w:val="List Paragraph"/>
    <w:pPr>
      <w:ind w:left="720"/>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character" w:customStyle="1" w:styleId="Link">
    <w:name w:val="Link"/>
    <w:rPr>
      <w:color w:val="0000FF"/>
      <w:u w:val="single" w:color="0000FF"/>
    </w:rPr>
  </w:style>
  <w:style w:type="character" w:customStyle="1" w:styleId="Hyperlink1">
    <w:name w:val="Hyperlink.1"/>
    <w:basedOn w:val="Link"/>
    <w:rPr>
      <w:color w:val="0000FF"/>
      <w:sz w:val="24"/>
      <w:szCs w:val="24"/>
      <w:u w:val="single" w:color="0000FF"/>
    </w:rPr>
  </w:style>
  <w:style w:type="paragraph" w:styleId="BalloonText">
    <w:name w:val="Balloon Text"/>
    <w:basedOn w:val="Normal"/>
    <w:link w:val="BalloonTextChar"/>
    <w:uiPriority w:val="99"/>
    <w:semiHidden/>
    <w:unhideWhenUsed/>
    <w:rsid w:val="009527CA"/>
    <w:pPr>
      <w:pBdr>
        <w:top w:val="nil"/>
        <w:left w:val="nil"/>
        <w:bottom w:val="nil"/>
        <w:right w:val="nil"/>
        <w:between w:val="nil"/>
        <w:bar w:val="nil"/>
      </w:pBdr>
    </w:pPr>
    <w:rPr>
      <w:rFonts w:eastAsia="Arial Unicode MS"/>
      <w:sz w:val="18"/>
      <w:szCs w:val="18"/>
      <w:bdr w:val="nil"/>
    </w:rPr>
  </w:style>
  <w:style w:type="character" w:customStyle="1" w:styleId="BalloonTextChar">
    <w:name w:val="Balloon Text Char"/>
    <w:basedOn w:val="DefaultParagraphFont"/>
    <w:link w:val="BalloonText"/>
    <w:uiPriority w:val="99"/>
    <w:semiHidden/>
    <w:rsid w:val="009527CA"/>
    <w:rPr>
      <w:sz w:val="18"/>
      <w:szCs w:val="18"/>
    </w:rPr>
  </w:style>
  <w:style w:type="character" w:styleId="UnresolvedMention">
    <w:name w:val="Unresolved Mention"/>
    <w:basedOn w:val="DefaultParagraphFont"/>
    <w:uiPriority w:val="99"/>
    <w:semiHidden/>
    <w:unhideWhenUsed/>
    <w:rsid w:val="0059134F"/>
    <w:rPr>
      <w:color w:val="605E5C"/>
      <w:shd w:val="clear" w:color="auto" w:fill="E1DFDD"/>
    </w:rPr>
  </w:style>
  <w:style w:type="paragraph" w:styleId="NoSpacing">
    <w:name w:val="No Spacing"/>
    <w:uiPriority w:val="1"/>
    <w:qFormat/>
    <w:rsid w:val="009E33F8"/>
    <w:rPr>
      <w:sz w:val="24"/>
      <w:szCs w:val="24"/>
    </w:rPr>
  </w:style>
  <w:style w:type="paragraph" w:styleId="NormalWeb">
    <w:name w:val="Normal (Web)"/>
    <w:basedOn w:val="Normal"/>
    <w:uiPriority w:val="99"/>
    <w:unhideWhenUsed/>
    <w:rsid w:val="0036392D"/>
    <w:pPr>
      <w:spacing w:before="100" w:beforeAutospacing="1" w:after="100" w:afterAutospacing="1"/>
    </w:pPr>
  </w:style>
  <w:style w:type="paragraph" w:customStyle="1" w:styleId="Default">
    <w:name w:val="Default"/>
    <w:rsid w:val="00AE34B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Tahoma" w:hAnsi="Tahoma" w:cs="Tahoma"/>
      <w:color w:val="000000"/>
      <w:sz w:val="24"/>
      <w:szCs w:val="24"/>
    </w:rPr>
  </w:style>
  <w:style w:type="character" w:customStyle="1" w:styleId="apple-converted-space">
    <w:name w:val="apple-converted-space"/>
    <w:basedOn w:val="DefaultParagraphFont"/>
    <w:rsid w:val="009A693A"/>
  </w:style>
  <w:style w:type="character" w:styleId="Strong">
    <w:name w:val="Strong"/>
    <w:basedOn w:val="DefaultParagraphFont"/>
    <w:uiPriority w:val="22"/>
    <w:qFormat/>
    <w:rsid w:val="00B8112C"/>
    <w:rPr>
      <w:b/>
      <w:bCs/>
    </w:rPr>
  </w:style>
  <w:style w:type="character" w:styleId="CommentReference">
    <w:name w:val="annotation reference"/>
    <w:basedOn w:val="DefaultParagraphFont"/>
    <w:uiPriority w:val="99"/>
    <w:semiHidden/>
    <w:unhideWhenUsed/>
    <w:rsid w:val="00947F31"/>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4316114">
      <w:bodyDiv w:val="1"/>
      <w:marLeft w:val="0"/>
      <w:marRight w:val="0"/>
      <w:marTop w:val="0"/>
      <w:marBottom w:val="0"/>
      <w:divBdr>
        <w:top w:val="none" w:sz="0" w:space="0" w:color="auto"/>
        <w:left w:val="none" w:sz="0" w:space="0" w:color="auto"/>
        <w:bottom w:val="none" w:sz="0" w:space="0" w:color="auto"/>
        <w:right w:val="none" w:sz="0" w:space="0" w:color="auto"/>
      </w:divBdr>
      <w:divsChild>
        <w:div w:id="673189096">
          <w:marLeft w:val="0"/>
          <w:marRight w:val="0"/>
          <w:marTop w:val="0"/>
          <w:marBottom w:val="0"/>
          <w:divBdr>
            <w:top w:val="none" w:sz="0" w:space="0" w:color="auto"/>
            <w:left w:val="none" w:sz="0" w:space="0" w:color="auto"/>
            <w:bottom w:val="none" w:sz="0" w:space="0" w:color="auto"/>
            <w:right w:val="none" w:sz="0" w:space="0" w:color="auto"/>
          </w:divBdr>
          <w:divsChild>
            <w:div w:id="1396389119">
              <w:marLeft w:val="0"/>
              <w:marRight w:val="0"/>
              <w:marTop w:val="0"/>
              <w:marBottom w:val="0"/>
              <w:divBdr>
                <w:top w:val="none" w:sz="0" w:space="0" w:color="auto"/>
                <w:left w:val="none" w:sz="0" w:space="0" w:color="auto"/>
                <w:bottom w:val="none" w:sz="0" w:space="0" w:color="auto"/>
                <w:right w:val="none" w:sz="0" w:space="0" w:color="auto"/>
              </w:divBdr>
              <w:divsChild>
                <w:div w:id="129016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534611">
      <w:bodyDiv w:val="1"/>
      <w:marLeft w:val="0"/>
      <w:marRight w:val="0"/>
      <w:marTop w:val="0"/>
      <w:marBottom w:val="0"/>
      <w:divBdr>
        <w:top w:val="none" w:sz="0" w:space="0" w:color="auto"/>
        <w:left w:val="none" w:sz="0" w:space="0" w:color="auto"/>
        <w:bottom w:val="none" w:sz="0" w:space="0" w:color="auto"/>
        <w:right w:val="none" w:sz="0" w:space="0" w:color="auto"/>
      </w:divBdr>
    </w:div>
    <w:div w:id="890732132">
      <w:bodyDiv w:val="1"/>
      <w:marLeft w:val="0"/>
      <w:marRight w:val="0"/>
      <w:marTop w:val="0"/>
      <w:marBottom w:val="0"/>
      <w:divBdr>
        <w:top w:val="none" w:sz="0" w:space="0" w:color="auto"/>
        <w:left w:val="none" w:sz="0" w:space="0" w:color="auto"/>
        <w:bottom w:val="none" w:sz="0" w:space="0" w:color="auto"/>
        <w:right w:val="none" w:sz="0" w:space="0" w:color="auto"/>
      </w:divBdr>
    </w:div>
    <w:div w:id="1264412585">
      <w:bodyDiv w:val="1"/>
      <w:marLeft w:val="0"/>
      <w:marRight w:val="0"/>
      <w:marTop w:val="0"/>
      <w:marBottom w:val="0"/>
      <w:divBdr>
        <w:top w:val="none" w:sz="0" w:space="0" w:color="auto"/>
        <w:left w:val="none" w:sz="0" w:space="0" w:color="auto"/>
        <w:bottom w:val="none" w:sz="0" w:space="0" w:color="auto"/>
        <w:right w:val="none" w:sz="0" w:space="0" w:color="auto"/>
      </w:divBdr>
    </w:div>
    <w:div w:id="1560939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982</Words>
  <Characters>4655</Characters>
  <Application>Microsoft Office Word</Application>
  <DocSecurity>0</DocSecurity>
  <Lines>77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dc:creator>
  <cp:lastModifiedBy>Jennifer Johnston</cp:lastModifiedBy>
  <cp:revision>2</cp:revision>
  <cp:lastPrinted>2026-04-11T00:26:00Z</cp:lastPrinted>
  <dcterms:created xsi:type="dcterms:W3CDTF">2026-04-13T15:02:00Z</dcterms:created>
  <dcterms:modified xsi:type="dcterms:W3CDTF">2026-04-13T15:02:00Z</dcterms:modified>
</cp:coreProperties>
</file>