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8F655" w14:textId="77777777" w:rsidR="005B01B9" w:rsidRPr="00F57283" w:rsidRDefault="005B01B9" w:rsidP="00F57283">
      <w:pPr>
        <w:spacing w:line="276" w:lineRule="auto"/>
        <w:rPr>
          <w:rFonts w:asciiTheme="minorHAnsi" w:hAnsiTheme="minorHAnsi"/>
          <w:sz w:val="22"/>
          <w:szCs w:val="22"/>
        </w:rPr>
      </w:pPr>
    </w:p>
    <w:p w14:paraId="03270A63" w14:textId="77777777" w:rsidR="00C03795" w:rsidRDefault="00712E2F" w:rsidP="00753E4E">
      <w:pPr>
        <w:spacing w:line="276" w:lineRule="auto"/>
        <w:jc w:val="center"/>
        <w:outlineLvl w:val="0"/>
        <w:rPr>
          <w:rFonts w:asciiTheme="minorHAnsi" w:hAnsiTheme="minorHAnsi"/>
          <w:b/>
        </w:rPr>
      </w:pPr>
      <w:r>
        <w:rPr>
          <w:rFonts w:asciiTheme="minorHAnsi" w:hAnsiTheme="minorHAnsi"/>
          <w:b/>
          <w:noProof/>
        </w:rPr>
        <w:drawing>
          <wp:inline distT="0" distB="0" distL="0" distR="0" wp14:anchorId="234D0FA3" wp14:editId="5E5D956A">
            <wp:extent cx="2828925" cy="13849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Redding-Shasta-Cascade-Joint-Logo.png"/>
                    <pic:cNvPicPr/>
                  </pic:nvPicPr>
                  <pic:blipFill>
                    <a:blip r:embed="rId8"/>
                    <a:stretch>
                      <a:fillRect/>
                    </a:stretch>
                  </pic:blipFill>
                  <pic:spPr>
                    <a:xfrm>
                      <a:off x="0" y="0"/>
                      <a:ext cx="2838113" cy="1389493"/>
                    </a:xfrm>
                    <a:prstGeom prst="rect">
                      <a:avLst/>
                    </a:prstGeom>
                  </pic:spPr>
                </pic:pic>
              </a:graphicData>
            </a:graphic>
          </wp:inline>
        </w:drawing>
      </w:r>
    </w:p>
    <w:p w14:paraId="1ACF2430" w14:textId="26B18423" w:rsidR="00BB3603" w:rsidRPr="002F018C" w:rsidRDefault="00C03795" w:rsidP="00C03795">
      <w:pPr>
        <w:spacing w:line="276" w:lineRule="auto"/>
        <w:jc w:val="right"/>
        <w:outlineLvl w:val="0"/>
        <w:rPr>
          <w:rFonts w:ascii="Arial" w:hAnsi="Arial" w:cs="Arial"/>
          <w:b/>
        </w:rPr>
      </w:pPr>
      <w:r w:rsidRPr="002F018C">
        <w:rPr>
          <w:rFonts w:ascii="Arial" w:hAnsi="Arial" w:cs="Arial"/>
          <w:b/>
        </w:rPr>
        <w:t>For Immediate Release</w:t>
      </w:r>
    </w:p>
    <w:p w14:paraId="631AE0B5" w14:textId="294715F5" w:rsidR="00190710" w:rsidRPr="00753E4E" w:rsidRDefault="005633C2" w:rsidP="00F57283">
      <w:pPr>
        <w:spacing w:line="276" w:lineRule="auto"/>
        <w:outlineLvl w:val="0"/>
        <w:rPr>
          <w:rFonts w:ascii="Arial" w:hAnsi="Arial" w:cs="Arial"/>
          <w:b/>
        </w:rPr>
      </w:pPr>
      <w:r w:rsidRPr="00753E4E">
        <w:rPr>
          <w:rFonts w:ascii="Arial" w:hAnsi="Arial" w:cs="Arial"/>
          <w:b/>
        </w:rPr>
        <w:t>MEDIA ALERT</w:t>
      </w:r>
      <w:r w:rsidR="00BB5549">
        <w:rPr>
          <w:rFonts w:ascii="Arial" w:hAnsi="Arial" w:cs="Arial"/>
          <w:b/>
        </w:rPr>
        <w:t xml:space="preserve"> #</w:t>
      </w:r>
      <w:r w:rsidR="007F03AF">
        <w:rPr>
          <w:rFonts w:ascii="Arial" w:hAnsi="Arial" w:cs="Arial"/>
          <w:b/>
        </w:rPr>
        <w:t>2</w:t>
      </w:r>
      <w:r w:rsidRPr="00753E4E">
        <w:rPr>
          <w:rFonts w:ascii="Arial" w:hAnsi="Arial" w:cs="Arial"/>
          <w:b/>
        </w:rPr>
        <w:t xml:space="preserve">:  </w:t>
      </w:r>
    </w:p>
    <w:p w14:paraId="3372A007" w14:textId="613DF553" w:rsidR="00161F03" w:rsidRPr="00C03795" w:rsidRDefault="005633C2" w:rsidP="00F57283">
      <w:pPr>
        <w:spacing w:line="276" w:lineRule="auto"/>
        <w:outlineLvl w:val="0"/>
        <w:rPr>
          <w:rFonts w:ascii="Arial" w:hAnsi="Arial" w:cs="Arial"/>
          <w:b/>
          <w:i/>
        </w:rPr>
      </w:pPr>
      <w:r w:rsidRPr="00C03795">
        <w:rPr>
          <w:rFonts w:ascii="Arial" w:hAnsi="Arial" w:cs="Arial"/>
          <w:b/>
          <w:i/>
        </w:rPr>
        <w:t>RESOURCES FOR CARR WILDFIRE INFORMATION</w:t>
      </w:r>
    </w:p>
    <w:p w14:paraId="20F95004" w14:textId="77777777" w:rsidR="00C03795" w:rsidRDefault="00C03795" w:rsidP="00F57283">
      <w:pPr>
        <w:spacing w:line="276" w:lineRule="auto"/>
        <w:outlineLvl w:val="0"/>
        <w:rPr>
          <w:rFonts w:ascii="Arial" w:hAnsi="Arial" w:cs="Arial"/>
          <w:b/>
        </w:rPr>
      </w:pPr>
    </w:p>
    <w:p w14:paraId="4E938EDC" w14:textId="1A8AFDF9" w:rsidR="00C03795" w:rsidRPr="00C03795" w:rsidRDefault="00C03795" w:rsidP="00C03795">
      <w:pPr>
        <w:spacing w:line="276" w:lineRule="auto"/>
        <w:jc w:val="center"/>
        <w:outlineLvl w:val="0"/>
        <w:rPr>
          <w:rFonts w:ascii="Arial" w:hAnsi="Arial" w:cs="Arial"/>
          <w:b/>
        </w:rPr>
      </w:pPr>
      <w:r w:rsidRPr="00C03795">
        <w:rPr>
          <w:rStyle w:val="Strong"/>
          <w:rFonts w:ascii="Arial" w:hAnsi="Arial" w:cs="Arial"/>
          <w:color w:val="000000"/>
          <w:sz w:val="26"/>
          <w:szCs w:val="26"/>
          <w:shd w:val="clear" w:color="auto" w:fill="FFFFFF"/>
        </w:rPr>
        <w:t>UPSTATE CA STRENGTHENING WITH COMMUNITY SUPPORT</w:t>
      </w:r>
    </w:p>
    <w:p w14:paraId="4F71EE08" w14:textId="77777777" w:rsidR="00161F03" w:rsidRPr="00753E4E" w:rsidRDefault="00161F03" w:rsidP="00F57283">
      <w:pPr>
        <w:spacing w:line="276" w:lineRule="auto"/>
        <w:rPr>
          <w:rFonts w:ascii="Arial" w:hAnsi="Arial" w:cs="Arial"/>
        </w:rPr>
      </w:pPr>
    </w:p>
    <w:p w14:paraId="6A2E0361" w14:textId="788C8673" w:rsidR="007F03AF" w:rsidRDefault="00EC538B" w:rsidP="007F03AF">
      <w:pPr>
        <w:shd w:val="clear" w:color="auto" w:fill="FFFFFF"/>
        <w:rPr>
          <w:rFonts w:ascii="Arial" w:hAnsi="Arial" w:cs="Arial"/>
          <w:color w:val="000000" w:themeColor="text1"/>
        </w:rPr>
      </w:pPr>
      <w:r>
        <w:rPr>
          <w:rFonts w:ascii="Arial" w:hAnsi="Arial" w:cs="Arial"/>
          <w:b/>
          <w:bCs/>
        </w:rPr>
        <w:t>REDDING</w:t>
      </w:r>
      <w:bookmarkStart w:id="0" w:name="_GoBack"/>
      <w:bookmarkEnd w:id="0"/>
      <w:r w:rsidR="00753E4E" w:rsidRPr="00753E4E">
        <w:rPr>
          <w:rFonts w:ascii="Arial" w:hAnsi="Arial" w:cs="Arial"/>
          <w:b/>
          <w:bCs/>
        </w:rPr>
        <w:t>, C</w:t>
      </w:r>
      <w:r w:rsidR="00C03795">
        <w:rPr>
          <w:rFonts w:ascii="Arial" w:hAnsi="Arial" w:cs="Arial"/>
          <w:b/>
          <w:bCs/>
        </w:rPr>
        <w:t>alif. (</w:t>
      </w:r>
      <w:r w:rsidR="00A12564" w:rsidRPr="00753E4E">
        <w:rPr>
          <w:rFonts w:ascii="Arial" w:hAnsi="Arial" w:cs="Arial"/>
          <w:b/>
          <w:bCs/>
        </w:rPr>
        <w:t>July 2</w:t>
      </w:r>
      <w:r w:rsidR="007F03AF">
        <w:rPr>
          <w:rFonts w:ascii="Arial" w:hAnsi="Arial" w:cs="Arial"/>
          <w:b/>
          <w:bCs/>
        </w:rPr>
        <w:t>7</w:t>
      </w:r>
      <w:r w:rsidR="00A12564" w:rsidRPr="00753E4E">
        <w:rPr>
          <w:rFonts w:ascii="Arial" w:hAnsi="Arial" w:cs="Arial"/>
          <w:b/>
          <w:bCs/>
        </w:rPr>
        <w:t>, 201</w:t>
      </w:r>
      <w:r w:rsidR="00753E4E">
        <w:rPr>
          <w:rFonts w:ascii="Arial" w:hAnsi="Arial" w:cs="Arial"/>
          <w:b/>
          <w:bCs/>
        </w:rPr>
        <w:t>8</w:t>
      </w:r>
      <w:r w:rsidR="00C03795">
        <w:rPr>
          <w:rFonts w:ascii="Arial" w:hAnsi="Arial" w:cs="Arial"/>
          <w:b/>
          <w:bCs/>
        </w:rPr>
        <w:t>)</w:t>
      </w:r>
      <w:r w:rsidR="007F03AF">
        <w:rPr>
          <w:rFonts w:ascii="Arial" w:hAnsi="Arial" w:cs="Arial"/>
          <w:b/>
          <w:bCs/>
        </w:rPr>
        <w:t xml:space="preserve"> </w:t>
      </w:r>
      <w:r w:rsidR="007F03AF" w:rsidRPr="00753E4E">
        <w:rPr>
          <w:rFonts w:ascii="Arial" w:hAnsi="Arial" w:cs="Arial"/>
        </w:rPr>
        <w:t xml:space="preserve">– The Shasta County area </w:t>
      </w:r>
      <w:r w:rsidR="00A565A2">
        <w:rPr>
          <w:rFonts w:ascii="Arial" w:hAnsi="Arial" w:cs="Arial"/>
        </w:rPr>
        <w:t>is currently experiencing</w:t>
      </w:r>
      <w:r w:rsidR="007F03AF">
        <w:rPr>
          <w:rFonts w:ascii="Arial" w:hAnsi="Arial" w:cs="Arial"/>
        </w:rPr>
        <w:t xml:space="preserve"> </w:t>
      </w:r>
      <w:r w:rsidR="007F03AF" w:rsidRPr="00753E4E">
        <w:rPr>
          <w:rFonts w:ascii="Arial" w:hAnsi="Arial" w:cs="Arial"/>
        </w:rPr>
        <w:t xml:space="preserve">wildfire conditions and a local/state emergency </w:t>
      </w:r>
      <w:r w:rsidR="007F03AF">
        <w:rPr>
          <w:rFonts w:ascii="Arial" w:hAnsi="Arial" w:cs="Arial"/>
        </w:rPr>
        <w:t>has been declared</w:t>
      </w:r>
      <w:r w:rsidR="007F03AF" w:rsidRPr="00753E4E">
        <w:rPr>
          <w:rFonts w:ascii="Arial" w:hAnsi="Arial" w:cs="Arial"/>
        </w:rPr>
        <w:t xml:space="preserve">. </w:t>
      </w:r>
      <w:r w:rsidR="007F03AF">
        <w:rPr>
          <w:rFonts w:ascii="Arial" w:hAnsi="Arial" w:cs="Arial"/>
        </w:rPr>
        <w:t>The Redding Convention &amp; Visitors Bureau</w:t>
      </w:r>
      <w:r w:rsidR="007F03AF" w:rsidRPr="00753E4E">
        <w:rPr>
          <w:rFonts w:ascii="Arial" w:hAnsi="Arial" w:cs="Arial"/>
        </w:rPr>
        <w:t xml:space="preserve">, the official tourism marketing </w:t>
      </w:r>
      <w:r w:rsidR="007F03AF" w:rsidRPr="00753E4E">
        <w:rPr>
          <w:rFonts w:ascii="Arial" w:hAnsi="Arial" w:cs="Arial"/>
          <w:color w:val="000000" w:themeColor="text1"/>
        </w:rPr>
        <w:t xml:space="preserve">organization for the City of Redding, </w:t>
      </w:r>
      <w:r w:rsidR="00712E2F">
        <w:rPr>
          <w:rFonts w:ascii="Arial" w:hAnsi="Arial" w:cs="Arial"/>
          <w:color w:val="000000" w:themeColor="text1"/>
        </w:rPr>
        <w:t xml:space="preserve">and the Shasta-Cascade Wonderland Association (SCWA) </w:t>
      </w:r>
      <w:r w:rsidR="007F03AF">
        <w:rPr>
          <w:rFonts w:ascii="Arial" w:hAnsi="Arial" w:cs="Arial"/>
          <w:color w:val="000000" w:themeColor="text1"/>
        </w:rPr>
        <w:t>continues to closely monitor the situation.</w:t>
      </w:r>
    </w:p>
    <w:p w14:paraId="02448E50" w14:textId="77777777" w:rsidR="007F03AF" w:rsidRDefault="007F03AF" w:rsidP="007F03AF">
      <w:pPr>
        <w:shd w:val="clear" w:color="auto" w:fill="FFFFFF"/>
        <w:rPr>
          <w:rFonts w:ascii="Arial" w:hAnsi="Arial" w:cs="Arial"/>
          <w:color w:val="000000" w:themeColor="text1"/>
        </w:rPr>
      </w:pPr>
    </w:p>
    <w:p w14:paraId="56ECC3A8" w14:textId="3E8F771F" w:rsidR="009B1C1B" w:rsidRDefault="009B1C1B" w:rsidP="009B1C1B">
      <w:pPr>
        <w:rPr>
          <w:rFonts w:ascii="Arial" w:hAnsi="Arial" w:cs="Arial"/>
          <w:color w:val="000000" w:themeColor="text1"/>
        </w:rPr>
      </w:pPr>
      <w:r w:rsidRPr="00753E4E">
        <w:rPr>
          <w:rFonts w:ascii="Arial" w:hAnsi="Arial" w:cs="Arial"/>
          <w:color w:val="000000" w:themeColor="text1"/>
        </w:rPr>
        <w:t xml:space="preserve">Laurie Baker, CEO for </w:t>
      </w:r>
      <w:r>
        <w:rPr>
          <w:rFonts w:ascii="Arial" w:hAnsi="Arial" w:cs="Arial"/>
          <w:color w:val="000000" w:themeColor="text1"/>
        </w:rPr>
        <w:t xml:space="preserve">the Redding </w:t>
      </w:r>
      <w:r w:rsidR="00712E2F">
        <w:rPr>
          <w:rFonts w:ascii="Arial" w:hAnsi="Arial" w:cs="Arial"/>
          <w:color w:val="000000" w:themeColor="text1"/>
        </w:rPr>
        <w:t>CVB and General Manager of the SCWA</w:t>
      </w:r>
      <w:r>
        <w:rPr>
          <w:rFonts w:ascii="Arial" w:hAnsi="Arial" w:cs="Arial"/>
          <w:color w:val="000000" w:themeColor="text1"/>
        </w:rPr>
        <w:t xml:space="preserve">, notes the efforts of emergency services personnel and the </w:t>
      </w:r>
      <w:proofErr w:type="gramStart"/>
      <w:r>
        <w:rPr>
          <w:rFonts w:ascii="Arial" w:hAnsi="Arial" w:cs="Arial"/>
          <w:color w:val="000000" w:themeColor="text1"/>
        </w:rPr>
        <w:t>community as a whole</w:t>
      </w:r>
      <w:proofErr w:type="gramEnd"/>
      <w:r>
        <w:rPr>
          <w:rFonts w:ascii="Arial" w:hAnsi="Arial" w:cs="Arial"/>
          <w:color w:val="000000" w:themeColor="text1"/>
        </w:rPr>
        <w:t>.</w:t>
      </w:r>
    </w:p>
    <w:p w14:paraId="541AED01" w14:textId="77777777" w:rsidR="009B1C1B" w:rsidRDefault="009B1C1B" w:rsidP="009B1C1B">
      <w:pPr>
        <w:rPr>
          <w:rFonts w:ascii="Arial" w:hAnsi="Arial" w:cs="Arial"/>
          <w:color w:val="000000" w:themeColor="text1"/>
        </w:rPr>
      </w:pPr>
    </w:p>
    <w:p w14:paraId="28032B90" w14:textId="4B4CA8B0" w:rsidR="009B1C1B" w:rsidRDefault="009B1C1B" w:rsidP="009B1C1B">
      <w:pPr>
        <w:rPr>
          <w:rFonts w:ascii="Arial" w:hAnsi="Arial" w:cs="Arial"/>
          <w:color w:val="000000" w:themeColor="text1"/>
        </w:rPr>
      </w:pPr>
      <w:r>
        <w:rPr>
          <w:rFonts w:ascii="Arial" w:hAnsi="Arial" w:cs="Arial"/>
          <w:color w:val="000000" w:themeColor="text1"/>
        </w:rPr>
        <w:t>“We applaud the collective efforts of emergency services personnel and the hospitality community,’ Baker</w:t>
      </w:r>
      <w:r w:rsidR="00712E2F">
        <w:rPr>
          <w:rFonts w:ascii="Arial" w:hAnsi="Arial" w:cs="Arial"/>
          <w:color w:val="000000" w:themeColor="text1"/>
        </w:rPr>
        <w:t xml:space="preserve"> said</w:t>
      </w:r>
      <w:r>
        <w:rPr>
          <w:rFonts w:ascii="Arial" w:hAnsi="Arial" w:cs="Arial"/>
          <w:color w:val="000000" w:themeColor="text1"/>
        </w:rPr>
        <w:t>. “</w:t>
      </w:r>
      <w:r w:rsidRPr="00753E4E">
        <w:rPr>
          <w:rFonts w:ascii="Arial" w:hAnsi="Arial" w:cs="Arial"/>
          <w:color w:val="000000" w:themeColor="text1"/>
        </w:rPr>
        <w:t xml:space="preserve">The health and safety of </w:t>
      </w:r>
      <w:r>
        <w:rPr>
          <w:rFonts w:ascii="Arial" w:hAnsi="Arial" w:cs="Arial"/>
          <w:color w:val="000000" w:themeColor="text1"/>
        </w:rPr>
        <w:t>our</w:t>
      </w:r>
      <w:r w:rsidRPr="00753E4E">
        <w:rPr>
          <w:rFonts w:ascii="Arial" w:hAnsi="Arial" w:cs="Arial"/>
          <w:color w:val="000000" w:themeColor="text1"/>
        </w:rPr>
        <w:t xml:space="preserve"> neighbors and visitors is our top concern</w:t>
      </w:r>
      <w:r>
        <w:rPr>
          <w:rFonts w:ascii="Arial" w:hAnsi="Arial" w:cs="Arial"/>
          <w:color w:val="000000" w:themeColor="text1"/>
        </w:rPr>
        <w:t xml:space="preserve"> and we’ve already seen many examples of the community pulling together to help each other remain strong.”</w:t>
      </w:r>
    </w:p>
    <w:p w14:paraId="650E11EA" w14:textId="77777777" w:rsidR="009B1C1B" w:rsidRDefault="009B1C1B" w:rsidP="009B1C1B">
      <w:pPr>
        <w:rPr>
          <w:rFonts w:ascii="Arial" w:hAnsi="Arial" w:cs="Arial"/>
          <w:color w:val="000000" w:themeColor="text1"/>
        </w:rPr>
      </w:pPr>
    </w:p>
    <w:p w14:paraId="0FC592B2" w14:textId="7546D607" w:rsidR="009B1C1B" w:rsidRDefault="009B1C1B" w:rsidP="009B1C1B">
      <w:pPr>
        <w:shd w:val="clear" w:color="auto" w:fill="FFFFFF"/>
        <w:spacing w:line="276" w:lineRule="auto"/>
        <w:rPr>
          <w:rFonts w:ascii="Arial" w:hAnsi="Arial" w:cs="Arial"/>
          <w:color w:val="000000" w:themeColor="text1"/>
        </w:rPr>
      </w:pPr>
      <w:r>
        <w:rPr>
          <w:rFonts w:ascii="Arial" w:hAnsi="Arial" w:cs="Arial"/>
          <w:color w:val="222222"/>
        </w:rPr>
        <w:t xml:space="preserve">It is important to note that the Shasta Cascade region represents roughly 25 percent of the state’s land mass in an area roughly the size of Ireland. We recommend that </w:t>
      </w:r>
      <w:r>
        <w:rPr>
          <w:rFonts w:ascii="Arial" w:hAnsi="Arial" w:cs="Arial"/>
          <w:color w:val="000000" w:themeColor="text1"/>
        </w:rPr>
        <w:t xml:space="preserve">those planning a visit over the next several days check with their accommodations providers and local authorities for the most </w:t>
      </w:r>
      <w:r w:rsidR="00712E2F">
        <w:rPr>
          <w:rFonts w:ascii="Arial" w:hAnsi="Arial" w:cs="Arial"/>
          <w:color w:val="000000" w:themeColor="text1"/>
        </w:rPr>
        <w:t>updated</w:t>
      </w:r>
      <w:r>
        <w:rPr>
          <w:rFonts w:ascii="Arial" w:hAnsi="Arial" w:cs="Arial"/>
          <w:color w:val="000000" w:themeColor="text1"/>
        </w:rPr>
        <w:t xml:space="preserve"> status of the situation before their planned stay.</w:t>
      </w:r>
    </w:p>
    <w:p w14:paraId="34EFA307" w14:textId="77777777" w:rsidR="007F03AF" w:rsidRDefault="007F03AF" w:rsidP="007F03AF">
      <w:pPr>
        <w:rPr>
          <w:rFonts w:ascii="Arial" w:hAnsi="Arial" w:cs="Arial"/>
          <w:color w:val="000000" w:themeColor="text1"/>
        </w:rPr>
      </w:pPr>
    </w:p>
    <w:p w14:paraId="03818CF9" w14:textId="1C10CBC8" w:rsidR="00FD656D" w:rsidRPr="00753E4E" w:rsidRDefault="00872B96" w:rsidP="007F03AF">
      <w:pPr>
        <w:shd w:val="clear" w:color="auto" w:fill="FFFFFF"/>
        <w:rPr>
          <w:rFonts w:ascii="Arial" w:hAnsi="Arial" w:cs="Arial"/>
          <w:color w:val="000000" w:themeColor="text1"/>
        </w:rPr>
      </w:pPr>
      <w:r w:rsidRPr="00753E4E">
        <w:rPr>
          <w:rFonts w:ascii="Arial" w:hAnsi="Arial" w:cs="Arial"/>
          <w:color w:val="000000" w:themeColor="text1"/>
        </w:rPr>
        <w:t xml:space="preserve">Visitors who are in </w:t>
      </w:r>
      <w:r w:rsidR="00BD4C9F" w:rsidRPr="00753E4E">
        <w:rPr>
          <w:rFonts w:ascii="Arial" w:hAnsi="Arial" w:cs="Arial"/>
          <w:color w:val="000000" w:themeColor="text1"/>
        </w:rPr>
        <w:t>the area</w:t>
      </w:r>
      <w:r w:rsidRPr="00753E4E">
        <w:rPr>
          <w:rFonts w:ascii="Arial" w:hAnsi="Arial" w:cs="Arial"/>
          <w:color w:val="000000" w:themeColor="text1"/>
        </w:rPr>
        <w:t xml:space="preserve"> may refer to this</w:t>
      </w:r>
      <w:r w:rsidR="00FD656D" w:rsidRPr="00753E4E">
        <w:rPr>
          <w:rFonts w:ascii="Arial" w:hAnsi="Arial" w:cs="Arial"/>
          <w:color w:val="000000" w:themeColor="text1"/>
        </w:rPr>
        <w:t xml:space="preserve"> list of resources</w:t>
      </w:r>
      <w:r w:rsidRPr="00753E4E">
        <w:rPr>
          <w:rFonts w:ascii="Arial" w:hAnsi="Arial" w:cs="Arial"/>
          <w:color w:val="000000" w:themeColor="text1"/>
        </w:rPr>
        <w:t>, which</w:t>
      </w:r>
      <w:r w:rsidR="00FD656D" w:rsidRPr="00753E4E">
        <w:rPr>
          <w:rFonts w:ascii="Arial" w:hAnsi="Arial" w:cs="Arial"/>
          <w:color w:val="000000" w:themeColor="text1"/>
        </w:rPr>
        <w:t xml:space="preserve"> </w:t>
      </w:r>
      <w:r w:rsidR="00753E4E" w:rsidRPr="00753E4E">
        <w:rPr>
          <w:rFonts w:ascii="Arial" w:hAnsi="Arial" w:cs="Arial"/>
          <w:color w:val="000000" w:themeColor="text1"/>
        </w:rPr>
        <w:t xml:space="preserve">can </w:t>
      </w:r>
      <w:r w:rsidR="00FD656D" w:rsidRPr="00753E4E">
        <w:rPr>
          <w:rFonts w:ascii="Arial" w:hAnsi="Arial" w:cs="Arial"/>
          <w:color w:val="000000" w:themeColor="text1"/>
        </w:rPr>
        <w:t xml:space="preserve">provide </w:t>
      </w:r>
      <w:r w:rsidR="007802C0" w:rsidRPr="00753E4E">
        <w:rPr>
          <w:rFonts w:ascii="Arial" w:hAnsi="Arial" w:cs="Arial"/>
          <w:color w:val="000000" w:themeColor="text1"/>
        </w:rPr>
        <w:t xml:space="preserve">additional </w:t>
      </w:r>
      <w:r w:rsidR="00FD656D" w:rsidRPr="00753E4E">
        <w:rPr>
          <w:rFonts w:ascii="Arial" w:hAnsi="Arial" w:cs="Arial"/>
          <w:color w:val="000000" w:themeColor="text1"/>
        </w:rPr>
        <w:t>information</w:t>
      </w:r>
      <w:r w:rsidR="00FD3B01" w:rsidRPr="00753E4E">
        <w:rPr>
          <w:rFonts w:ascii="Arial" w:hAnsi="Arial" w:cs="Arial"/>
          <w:color w:val="000000" w:themeColor="text1"/>
        </w:rPr>
        <w:t>.</w:t>
      </w:r>
      <w:r w:rsidR="00FD656D" w:rsidRPr="00753E4E">
        <w:rPr>
          <w:rFonts w:ascii="Arial" w:hAnsi="Arial" w:cs="Arial"/>
          <w:color w:val="000000" w:themeColor="text1"/>
        </w:rPr>
        <w:t xml:space="preserve"> News outlets are encouraged to contact these organizations directly for update</w:t>
      </w:r>
      <w:r w:rsidR="007802C0" w:rsidRPr="00753E4E">
        <w:rPr>
          <w:rFonts w:ascii="Arial" w:hAnsi="Arial" w:cs="Arial"/>
          <w:color w:val="000000" w:themeColor="text1"/>
        </w:rPr>
        <w:t>s</w:t>
      </w:r>
      <w:r w:rsidR="009B1C1B">
        <w:rPr>
          <w:rFonts w:ascii="Arial" w:hAnsi="Arial" w:cs="Arial"/>
          <w:color w:val="000000" w:themeColor="text1"/>
        </w:rPr>
        <w:t>:</w:t>
      </w:r>
      <w:r w:rsidR="00FD656D" w:rsidRPr="00753E4E">
        <w:rPr>
          <w:rFonts w:ascii="Arial" w:hAnsi="Arial" w:cs="Arial"/>
          <w:color w:val="000000" w:themeColor="text1"/>
        </w:rPr>
        <w:t xml:space="preserve"> </w:t>
      </w:r>
    </w:p>
    <w:p w14:paraId="28C44855" w14:textId="1C19DF0E" w:rsidR="00FD656D" w:rsidRDefault="00FD656D" w:rsidP="00F57283">
      <w:pPr>
        <w:shd w:val="clear" w:color="auto" w:fill="FFFFFF"/>
        <w:spacing w:line="276" w:lineRule="auto"/>
        <w:rPr>
          <w:rFonts w:ascii="Arial" w:hAnsi="Arial" w:cs="Arial"/>
          <w:color w:val="222222"/>
        </w:rPr>
      </w:pPr>
      <w:r w:rsidRPr="00753E4E">
        <w:rPr>
          <w:rFonts w:ascii="Arial" w:hAnsi="Arial" w:cs="Arial"/>
          <w:color w:val="222222"/>
        </w:rPr>
        <w:t xml:space="preserve"> </w:t>
      </w:r>
    </w:p>
    <w:p w14:paraId="278ED688" w14:textId="463A5D34" w:rsidR="00B378B9" w:rsidRDefault="00B378B9" w:rsidP="00F57283">
      <w:pPr>
        <w:shd w:val="clear" w:color="auto" w:fill="FFFFFF"/>
        <w:spacing w:line="276" w:lineRule="auto"/>
        <w:rPr>
          <w:rFonts w:ascii="Arial" w:hAnsi="Arial" w:cs="Arial"/>
        </w:rPr>
      </w:pPr>
      <w:r>
        <w:rPr>
          <w:rFonts w:ascii="Arial" w:hAnsi="Arial" w:cs="Arial"/>
          <w:color w:val="222222"/>
        </w:rPr>
        <w:t xml:space="preserve">Cal Fire: </w:t>
      </w:r>
      <w:hyperlink r:id="rId9" w:history="1">
        <w:r w:rsidRPr="00B378B9">
          <w:rPr>
            <w:rStyle w:val="Hyperlink"/>
            <w:rFonts w:ascii="Arial" w:hAnsi="Arial" w:cs="Arial"/>
          </w:rPr>
          <w:t>Website</w:t>
        </w:r>
      </w:hyperlink>
      <w:r>
        <w:rPr>
          <w:rFonts w:ascii="Arial" w:hAnsi="Arial" w:cs="Arial"/>
          <w:color w:val="222222"/>
        </w:rPr>
        <w:t xml:space="preserve"> </w:t>
      </w:r>
      <w:r w:rsidRPr="00B378B9">
        <w:rPr>
          <w:rFonts w:ascii="Arial" w:hAnsi="Arial" w:cs="Arial"/>
        </w:rPr>
        <w:t xml:space="preserve">| </w:t>
      </w:r>
      <w:hyperlink r:id="rId10" w:history="1">
        <w:r w:rsidRPr="00B378B9">
          <w:rPr>
            <w:rStyle w:val="Hyperlink"/>
            <w:rFonts w:ascii="Arial" w:hAnsi="Arial" w:cs="Arial"/>
          </w:rPr>
          <w:t>Facebook</w:t>
        </w:r>
      </w:hyperlink>
      <w:r w:rsidRPr="00B378B9">
        <w:rPr>
          <w:rFonts w:ascii="Arial" w:hAnsi="Arial" w:cs="Arial"/>
        </w:rPr>
        <w:t xml:space="preserve"> | </w:t>
      </w:r>
      <w:hyperlink r:id="rId11" w:history="1">
        <w:r w:rsidRPr="00B378B9">
          <w:rPr>
            <w:rStyle w:val="Hyperlink"/>
            <w:rFonts w:ascii="Arial" w:hAnsi="Arial" w:cs="Arial"/>
          </w:rPr>
          <w:t>Twitter</w:t>
        </w:r>
      </w:hyperlink>
    </w:p>
    <w:p w14:paraId="2CD1ED54" w14:textId="115D2413" w:rsidR="00BD4C9F" w:rsidRDefault="00B378B9" w:rsidP="00FD3B01">
      <w:pPr>
        <w:shd w:val="clear" w:color="auto" w:fill="FFFFFF"/>
        <w:spacing w:line="276" w:lineRule="auto"/>
        <w:rPr>
          <w:rStyle w:val="Hyperlink"/>
          <w:rFonts w:ascii="Arial" w:hAnsi="Arial" w:cs="Arial"/>
        </w:rPr>
      </w:pPr>
      <w:r>
        <w:rPr>
          <w:rFonts w:ascii="Arial" w:hAnsi="Arial" w:cs="Arial"/>
          <w:color w:val="222222"/>
        </w:rPr>
        <w:t xml:space="preserve">Shasta County Sheriff’s Office: </w:t>
      </w:r>
      <w:hyperlink r:id="rId12" w:history="1">
        <w:r w:rsidRPr="00B378B9">
          <w:rPr>
            <w:rStyle w:val="Hyperlink"/>
            <w:rFonts w:ascii="Arial" w:hAnsi="Arial" w:cs="Arial"/>
          </w:rPr>
          <w:t>Website</w:t>
        </w:r>
      </w:hyperlink>
      <w:r>
        <w:rPr>
          <w:rFonts w:ascii="Arial" w:hAnsi="Arial" w:cs="Arial"/>
          <w:color w:val="222222"/>
        </w:rPr>
        <w:t xml:space="preserve"> </w:t>
      </w:r>
    </w:p>
    <w:p w14:paraId="55FE8A7E" w14:textId="1483B740" w:rsidR="00B378B9" w:rsidRPr="00B378B9" w:rsidRDefault="00B378B9" w:rsidP="00B378B9">
      <w:pPr>
        <w:rPr>
          <w:rFonts w:ascii="Arial" w:hAnsi="Arial" w:cs="Arial"/>
        </w:rPr>
      </w:pPr>
      <w:r w:rsidRPr="00B378B9">
        <w:rPr>
          <w:rFonts w:ascii="Arial" w:hAnsi="Arial" w:cs="Arial"/>
        </w:rPr>
        <w:t>For fire info, call</w:t>
      </w:r>
      <w:r>
        <w:rPr>
          <w:rFonts w:ascii="Arial" w:hAnsi="Arial" w:cs="Arial"/>
        </w:rPr>
        <w:t xml:space="preserve"> Shasta County Fire Department:</w:t>
      </w:r>
      <w:r w:rsidRPr="00B378B9">
        <w:rPr>
          <w:rFonts w:ascii="Arial" w:hAnsi="Arial" w:cs="Arial"/>
        </w:rPr>
        <w:t xml:space="preserve"> 530-225-2510.</w:t>
      </w:r>
    </w:p>
    <w:p w14:paraId="1F151FC2" w14:textId="77777777" w:rsidR="00B378B9" w:rsidRDefault="00B378B9" w:rsidP="00B378B9">
      <w:pPr>
        <w:rPr>
          <w:rFonts w:ascii="Calibri" w:eastAsiaTheme="minorHAnsi" w:hAnsi="Calibri"/>
          <w:sz w:val="22"/>
          <w:szCs w:val="22"/>
        </w:rPr>
      </w:pPr>
    </w:p>
    <w:p w14:paraId="4AA5BD32" w14:textId="77777777" w:rsidR="00B378B9" w:rsidRPr="00B378B9" w:rsidRDefault="00B378B9" w:rsidP="00B378B9">
      <w:pPr>
        <w:rPr>
          <w:rFonts w:ascii="Arial" w:hAnsi="Arial" w:cs="Arial"/>
          <w:b/>
          <w:bCs/>
          <w:u w:val="single"/>
        </w:rPr>
      </w:pPr>
      <w:r w:rsidRPr="00B378B9">
        <w:rPr>
          <w:rFonts w:ascii="Arial" w:hAnsi="Arial" w:cs="Arial"/>
          <w:b/>
          <w:bCs/>
          <w:u w:val="single"/>
        </w:rPr>
        <w:t>Evacuation Centers</w:t>
      </w:r>
    </w:p>
    <w:p w14:paraId="3C6E56CA" w14:textId="77777777" w:rsidR="009C04AC" w:rsidRDefault="009C04AC" w:rsidP="009C04AC">
      <w:pPr>
        <w:pStyle w:val="ListParagraph"/>
        <w:numPr>
          <w:ilvl w:val="0"/>
          <w:numId w:val="18"/>
        </w:numPr>
        <w:rPr>
          <w:rFonts w:ascii="Arial" w:hAnsi="Arial" w:cs="Arial"/>
        </w:rPr>
      </w:pPr>
      <w:r w:rsidRPr="00B378B9">
        <w:rPr>
          <w:rFonts w:ascii="Arial" w:hAnsi="Arial" w:cs="Arial"/>
        </w:rPr>
        <w:t>American Red Cross @ Shasta High School – 2500 Eureka Way, Redding, CA 96001</w:t>
      </w:r>
    </w:p>
    <w:p w14:paraId="70045188" w14:textId="77777777" w:rsidR="009C04AC" w:rsidRDefault="009C04AC" w:rsidP="009C04AC">
      <w:pPr>
        <w:pStyle w:val="ListParagraph"/>
        <w:numPr>
          <w:ilvl w:val="0"/>
          <w:numId w:val="18"/>
        </w:numPr>
        <w:rPr>
          <w:rFonts w:ascii="Arial" w:hAnsi="Arial" w:cs="Arial"/>
        </w:rPr>
      </w:pPr>
      <w:r>
        <w:rPr>
          <w:rFonts w:ascii="Arial" w:hAnsi="Arial" w:cs="Arial"/>
        </w:rPr>
        <w:t>Grace Baptist Church – 3782 Churn Creek Road / Redding, CA 96002</w:t>
      </w:r>
    </w:p>
    <w:p w14:paraId="70B8B98D" w14:textId="77777777" w:rsidR="009C04AC" w:rsidRDefault="009C04AC" w:rsidP="009C04AC">
      <w:pPr>
        <w:pStyle w:val="ListParagraph"/>
        <w:numPr>
          <w:ilvl w:val="0"/>
          <w:numId w:val="18"/>
        </w:numPr>
        <w:rPr>
          <w:rFonts w:ascii="Arial" w:hAnsi="Arial" w:cs="Arial"/>
        </w:rPr>
      </w:pPr>
      <w:r>
        <w:rPr>
          <w:rFonts w:ascii="Arial" w:hAnsi="Arial" w:cs="Arial"/>
        </w:rPr>
        <w:t xml:space="preserve">Rolling Hills Casino (&amp; Livestock) – </w:t>
      </w:r>
      <w:r w:rsidRPr="005D7DDA">
        <w:rPr>
          <w:rFonts w:ascii="Arial" w:hAnsi="Arial" w:cs="Arial"/>
        </w:rPr>
        <w:t>2655 Everett Freeman Way, Corning, CA</w:t>
      </w:r>
      <w:r>
        <w:rPr>
          <w:rFonts w:ascii="Arial" w:hAnsi="Arial" w:cs="Arial"/>
        </w:rPr>
        <w:t xml:space="preserve"> 96021</w:t>
      </w:r>
    </w:p>
    <w:p w14:paraId="79B34CD5" w14:textId="77777777" w:rsidR="009C04AC" w:rsidRDefault="009C04AC" w:rsidP="009C04AC">
      <w:pPr>
        <w:pStyle w:val="ListParagraph"/>
        <w:numPr>
          <w:ilvl w:val="0"/>
          <w:numId w:val="18"/>
        </w:numPr>
        <w:rPr>
          <w:rFonts w:ascii="Arial" w:hAnsi="Arial" w:cs="Arial"/>
        </w:rPr>
      </w:pPr>
      <w:r>
        <w:rPr>
          <w:rFonts w:ascii="Arial" w:hAnsi="Arial" w:cs="Arial"/>
        </w:rPr>
        <w:t>Weaverville Elementary School – 129 S. Main St., Weaverville, CA 96093</w:t>
      </w:r>
    </w:p>
    <w:p w14:paraId="6E9775E5" w14:textId="77777777" w:rsidR="009C04AC" w:rsidRPr="005D7DDA" w:rsidRDefault="009C04AC" w:rsidP="009C04AC">
      <w:pPr>
        <w:pStyle w:val="ListParagraph"/>
        <w:numPr>
          <w:ilvl w:val="0"/>
          <w:numId w:val="18"/>
        </w:numPr>
        <w:shd w:val="clear" w:color="auto" w:fill="FFFFFF"/>
        <w:spacing w:line="276" w:lineRule="auto"/>
        <w:rPr>
          <w:rFonts w:ascii="Arial" w:hAnsi="Arial" w:cs="Arial"/>
          <w:color w:val="222222"/>
        </w:rPr>
      </w:pPr>
      <w:proofErr w:type="spellStart"/>
      <w:r w:rsidRPr="005D7DDA">
        <w:rPr>
          <w:rFonts w:ascii="Arial" w:hAnsi="Arial" w:cs="Arial"/>
        </w:rPr>
        <w:lastRenderedPageBreak/>
        <w:t>CrossPointe</w:t>
      </w:r>
      <w:proofErr w:type="spellEnd"/>
      <w:r w:rsidRPr="005D7DDA">
        <w:rPr>
          <w:rFonts w:ascii="Arial" w:hAnsi="Arial" w:cs="Arial"/>
        </w:rPr>
        <w:t xml:space="preserve"> Church – 2960 Hartnell Ave.</w:t>
      </w:r>
      <w:r>
        <w:rPr>
          <w:rFonts w:ascii="Arial" w:hAnsi="Arial" w:cs="Arial"/>
        </w:rPr>
        <w:t>, Redding, CA 96002</w:t>
      </w:r>
    </w:p>
    <w:p w14:paraId="0D4B3894" w14:textId="07339502" w:rsidR="00B378B9" w:rsidRPr="00B378B9" w:rsidRDefault="00B378B9" w:rsidP="00FD3B01">
      <w:pPr>
        <w:shd w:val="clear" w:color="auto" w:fill="FFFFFF"/>
        <w:spacing w:line="276" w:lineRule="auto"/>
        <w:rPr>
          <w:rFonts w:ascii="Arial" w:hAnsi="Arial" w:cs="Arial"/>
          <w:color w:val="222222"/>
        </w:rPr>
      </w:pPr>
    </w:p>
    <w:p w14:paraId="6CBF1CCD" w14:textId="0182C27C" w:rsidR="00BD4C9F" w:rsidRPr="00753E4E" w:rsidRDefault="00BD4C9F" w:rsidP="00BD4C9F">
      <w:pPr>
        <w:spacing w:line="276" w:lineRule="auto"/>
        <w:rPr>
          <w:rFonts w:ascii="Arial" w:hAnsi="Arial" w:cs="Arial"/>
        </w:rPr>
      </w:pPr>
      <w:r w:rsidRPr="00753E4E">
        <w:rPr>
          <w:rFonts w:ascii="Arial" w:hAnsi="Arial" w:cs="Arial"/>
        </w:rPr>
        <w:t xml:space="preserve">For additional information on </w:t>
      </w:r>
      <w:r w:rsidR="00FD3B01" w:rsidRPr="00753E4E">
        <w:rPr>
          <w:rFonts w:ascii="Arial" w:hAnsi="Arial" w:cs="Arial"/>
        </w:rPr>
        <w:t>visiting Redding</w:t>
      </w:r>
      <w:r w:rsidRPr="00753E4E">
        <w:rPr>
          <w:rFonts w:ascii="Arial" w:hAnsi="Arial" w:cs="Arial"/>
        </w:rPr>
        <w:t xml:space="preserve">, please explore </w:t>
      </w:r>
      <w:hyperlink r:id="rId13" w:history="1">
        <w:r w:rsidRPr="00753E4E">
          <w:rPr>
            <w:rStyle w:val="Hyperlink"/>
            <w:rFonts w:ascii="Arial" w:hAnsi="Arial" w:cs="Arial"/>
          </w:rPr>
          <w:t>VisitRedding.com</w:t>
        </w:r>
      </w:hyperlink>
      <w:r w:rsidRPr="00753E4E">
        <w:rPr>
          <w:rFonts w:ascii="Arial" w:hAnsi="Arial" w:cs="Arial"/>
        </w:rPr>
        <w:t xml:space="preserve">, and follow us on Facebook and </w:t>
      </w:r>
      <w:r w:rsidR="00FD3B01" w:rsidRPr="00753E4E">
        <w:rPr>
          <w:rFonts w:ascii="Arial" w:hAnsi="Arial" w:cs="Arial"/>
        </w:rPr>
        <w:t xml:space="preserve">Twitter </w:t>
      </w:r>
      <w:r w:rsidRPr="00753E4E">
        <w:rPr>
          <w:rFonts w:ascii="Arial" w:hAnsi="Arial" w:cs="Arial"/>
        </w:rPr>
        <w:t>@</w:t>
      </w:r>
      <w:proofErr w:type="spellStart"/>
      <w:r w:rsidRPr="00753E4E">
        <w:rPr>
          <w:rFonts w:ascii="Arial" w:hAnsi="Arial" w:cs="Arial"/>
        </w:rPr>
        <w:t>VisitRedding</w:t>
      </w:r>
      <w:r w:rsidR="00FD3B01" w:rsidRPr="00753E4E">
        <w:rPr>
          <w:rFonts w:ascii="Arial" w:hAnsi="Arial" w:cs="Arial"/>
        </w:rPr>
        <w:t>CA</w:t>
      </w:r>
      <w:proofErr w:type="spellEnd"/>
      <w:r w:rsidR="00712E2F">
        <w:rPr>
          <w:rFonts w:ascii="Arial" w:hAnsi="Arial" w:cs="Arial"/>
        </w:rPr>
        <w:t xml:space="preserve"> or Instagram at </w:t>
      </w:r>
      <w:proofErr w:type="spellStart"/>
      <w:r w:rsidR="00712E2F">
        <w:rPr>
          <w:rFonts w:ascii="Arial" w:hAnsi="Arial" w:cs="Arial"/>
        </w:rPr>
        <w:t>VisitRedding</w:t>
      </w:r>
      <w:proofErr w:type="spellEnd"/>
      <w:r w:rsidR="00712E2F">
        <w:rPr>
          <w:rFonts w:ascii="Arial" w:hAnsi="Arial" w:cs="Arial"/>
        </w:rPr>
        <w:t>.</w:t>
      </w:r>
    </w:p>
    <w:p w14:paraId="15C2C9A9" w14:textId="77777777" w:rsidR="00BD4C9F" w:rsidRPr="00753E4E" w:rsidRDefault="00BD4C9F" w:rsidP="00F57283">
      <w:pPr>
        <w:spacing w:line="276" w:lineRule="auto"/>
        <w:rPr>
          <w:rFonts w:ascii="Arial" w:hAnsi="Arial" w:cs="Arial"/>
          <w:bCs/>
        </w:rPr>
      </w:pPr>
    </w:p>
    <w:p w14:paraId="6845391E" w14:textId="5E6F8FB2" w:rsidR="00BD4C9F" w:rsidRPr="00753E4E" w:rsidRDefault="00BD4C9F" w:rsidP="00BD4C9F">
      <w:pPr>
        <w:shd w:val="clear" w:color="auto" w:fill="FFFFFF"/>
        <w:spacing w:before="100" w:beforeAutospacing="1" w:after="100" w:afterAutospacing="1"/>
        <w:contextualSpacing/>
        <w:rPr>
          <w:rFonts w:ascii="Arial" w:hAnsi="Arial" w:cs="Arial"/>
          <w:color w:val="000000"/>
        </w:rPr>
      </w:pPr>
      <w:r w:rsidRPr="00753E4E">
        <w:rPr>
          <w:rFonts w:ascii="Arial" w:hAnsi="Arial" w:cs="Arial"/>
          <w:b/>
          <w:bCs/>
          <w:color w:val="000000"/>
          <w:u w:val="single"/>
        </w:rPr>
        <w:t>About Redding, CA</w:t>
      </w:r>
      <w:r w:rsidRPr="00753E4E">
        <w:rPr>
          <w:rFonts w:ascii="Arial" w:hAnsi="Arial" w:cs="Arial"/>
          <w:color w:val="000000"/>
        </w:rPr>
        <w:br/>
        <w:t xml:space="preserve">Situated at the northern end of the Sacramento River Valley, Redding is the hub city in Shasta Cascade and is located just two hours north of Sacramento and three hours northeast of San Francisco. Averaging 300+ days of beautiful weather a year, Redding offers outdoor adventure and attractions for every age, along with great wine, food, sporting and cultural events, dining, lodging and entertainment. The great Sacramento River runs through the center of town, helping earn Redding the fame of being America’s great kayaking destinations. Nearby scenic lakes, rivers, state and national parks, including Shasta Lake, Whiskeytown National Recreation Area and Lassen Volcanic National Park, make Redding a fantastic base-camp for exploration in Shasta Cascade, offering Any Adventure, Any Day. Redding is conveniently located at the crossroads of I-5 and California state routes 299 and </w:t>
      </w:r>
      <w:proofErr w:type="gramStart"/>
      <w:r w:rsidRPr="00753E4E">
        <w:rPr>
          <w:rFonts w:ascii="Arial" w:hAnsi="Arial" w:cs="Arial"/>
          <w:color w:val="000000"/>
        </w:rPr>
        <w:t>44,</w:t>
      </w:r>
      <w:r w:rsidR="00753E4E">
        <w:rPr>
          <w:rFonts w:ascii="Arial" w:hAnsi="Arial" w:cs="Arial"/>
          <w:color w:val="000000"/>
        </w:rPr>
        <w:t xml:space="preserve"> </w:t>
      </w:r>
      <w:r w:rsidRPr="00753E4E">
        <w:rPr>
          <w:rFonts w:ascii="Arial" w:hAnsi="Arial" w:cs="Arial"/>
          <w:color w:val="000000"/>
        </w:rPr>
        <w:t>and</w:t>
      </w:r>
      <w:proofErr w:type="gramEnd"/>
      <w:r w:rsidRPr="00753E4E">
        <w:rPr>
          <w:rFonts w:ascii="Arial" w:hAnsi="Arial" w:cs="Arial"/>
          <w:color w:val="000000"/>
        </w:rPr>
        <w:t xml:space="preserve"> is accessible by daily flights from San Francisco. </w:t>
      </w:r>
    </w:p>
    <w:p w14:paraId="42AD239E" w14:textId="77777777" w:rsidR="00BD4C9F" w:rsidRPr="00753E4E" w:rsidRDefault="00BD4C9F" w:rsidP="00BD4C9F">
      <w:pPr>
        <w:jc w:val="center"/>
        <w:rPr>
          <w:rFonts w:ascii="Arial" w:hAnsi="Arial" w:cs="Arial"/>
          <w:b/>
          <w:bCs/>
          <w:caps/>
          <w:color w:val="000000"/>
          <w:u w:val="single"/>
        </w:rPr>
      </w:pPr>
    </w:p>
    <w:p w14:paraId="073C3793" w14:textId="553C6736" w:rsidR="00BD4C9F" w:rsidRPr="00753E4E" w:rsidRDefault="00BD4C9F" w:rsidP="00C03795">
      <w:pPr>
        <w:shd w:val="clear" w:color="auto" w:fill="FFFFFF"/>
        <w:spacing w:before="100" w:beforeAutospacing="1" w:after="100" w:afterAutospacing="1"/>
        <w:contextualSpacing/>
        <w:jc w:val="both"/>
        <w:rPr>
          <w:rFonts w:ascii="Arial" w:hAnsi="Arial" w:cs="Arial"/>
          <w:color w:val="000000"/>
        </w:rPr>
      </w:pPr>
      <w:r w:rsidRPr="00753E4E">
        <w:rPr>
          <w:rFonts w:ascii="Arial" w:hAnsi="Arial" w:cs="Arial"/>
          <w:b/>
          <w:bCs/>
          <w:color w:val="000000"/>
          <w:u w:val="single"/>
        </w:rPr>
        <w:t>About Shasta Cascade</w:t>
      </w:r>
      <w:r w:rsidRPr="00753E4E">
        <w:rPr>
          <w:rFonts w:ascii="Arial" w:hAnsi="Arial" w:cs="Arial"/>
          <w:color w:val="000000"/>
        </w:rPr>
        <w:br/>
        <w:t xml:space="preserve">California’s hidden gem, the Shasta Cascade region offers 25 percent of the state’s land mass with just </w:t>
      </w:r>
      <w:r w:rsidR="00613A6B">
        <w:rPr>
          <w:rFonts w:ascii="Arial" w:hAnsi="Arial" w:cs="Arial"/>
          <w:color w:val="000000"/>
        </w:rPr>
        <w:t>three</w:t>
      </w:r>
      <w:r w:rsidRPr="00753E4E">
        <w:rPr>
          <w:rFonts w:ascii="Arial" w:hAnsi="Arial" w:cs="Arial"/>
          <w:color w:val="000000"/>
        </w:rPr>
        <w:t xml:space="preserve"> percent of the overall population. Covering an area roughly the size of Ireland, the Shasta Cascade region is the perfect place to get enjoy the great outdoors. Comprised of eight rural counties historically known for being part of the pioneer gold rush in the mid-1800s, this majestic region of northern California is abundantly scattered with lakes, rivers, mountains and historic mining towns, and includes Lassen Volcanic National Park, two national monuments, six national forests and seven California state parks offering unforgettable fun and adventure. This area offers a wide variety of opportunities for outdoor recreation with magnificent landscapes that include towering volcanoes, alpine ranges, and glaciers, waterfalls, lush forests, pristine lakes, and roaring rivers. Shasta Cascade is easy to get to by auto, air, or Amtrak, and offers an off-the-beaten-path experience where people discover the abundance of nature in one of the few unspoiled areas remaining in California. For more information, visit </w:t>
      </w:r>
      <w:hyperlink r:id="rId14" w:history="1">
        <w:r w:rsidRPr="00753E4E">
          <w:rPr>
            <w:rStyle w:val="Hyperlink"/>
            <w:rFonts w:ascii="Arial" w:hAnsi="Arial" w:cs="Arial"/>
          </w:rPr>
          <w:t>www.shastacascade.com</w:t>
        </w:r>
      </w:hyperlink>
      <w:r w:rsidRPr="00753E4E">
        <w:rPr>
          <w:rFonts w:ascii="Arial" w:hAnsi="Arial" w:cs="Arial"/>
          <w:color w:val="000000"/>
        </w:rPr>
        <w:t>, like our Facebook page </w:t>
      </w:r>
      <w:hyperlink r:id="rId15" w:tgtFrame="_blank" w:tooltip="Shasta Cascade on Facebook" w:history="1">
        <w:r w:rsidRPr="00753E4E">
          <w:rPr>
            <w:rStyle w:val="Hyperlink"/>
            <w:rFonts w:ascii="Arial" w:hAnsi="Arial" w:cs="Arial"/>
            <w:color w:val="532C0F"/>
          </w:rPr>
          <w:t>www.facebook.com/ShastaCascade</w:t>
        </w:r>
      </w:hyperlink>
      <w:r w:rsidRPr="00753E4E">
        <w:rPr>
          <w:rFonts w:ascii="Arial" w:hAnsi="Arial" w:cs="Arial"/>
          <w:color w:val="000000"/>
        </w:rPr>
        <w:t>, or find us on</w:t>
      </w:r>
      <w:r w:rsidR="00C03795">
        <w:rPr>
          <w:rFonts w:ascii="Arial" w:hAnsi="Arial" w:cs="Arial"/>
          <w:color w:val="000000"/>
        </w:rPr>
        <w:t xml:space="preserve"> </w:t>
      </w:r>
      <w:r w:rsidRPr="00753E4E">
        <w:rPr>
          <w:rFonts w:ascii="Arial" w:hAnsi="Arial" w:cs="Arial"/>
          <w:color w:val="000000"/>
        </w:rPr>
        <w:t>twitter </w:t>
      </w:r>
      <w:hyperlink r:id="rId16" w:tgtFrame="_blank" w:tooltip="Shasta Cascade on Twitter" w:history="1">
        <w:r w:rsidRPr="00753E4E">
          <w:rPr>
            <w:rStyle w:val="Hyperlink"/>
            <w:rFonts w:ascii="Arial" w:hAnsi="Arial" w:cs="Arial"/>
            <w:color w:val="532C0F"/>
          </w:rPr>
          <w:t>www.twitter.com/ShastaCascade</w:t>
        </w:r>
      </w:hyperlink>
      <w:r w:rsidRPr="00753E4E">
        <w:rPr>
          <w:rFonts w:ascii="Arial" w:hAnsi="Arial" w:cs="Arial"/>
          <w:color w:val="000000"/>
        </w:rPr>
        <w:t>. </w:t>
      </w:r>
    </w:p>
    <w:p w14:paraId="2C2CA758" w14:textId="77777777" w:rsidR="00BD4C9F" w:rsidRPr="00753E4E" w:rsidRDefault="00BD4C9F" w:rsidP="00BD4C9F">
      <w:pPr>
        <w:rPr>
          <w:rFonts w:ascii="Arial" w:hAnsi="Arial" w:cs="Arial"/>
          <w:color w:val="000000"/>
        </w:rPr>
      </w:pPr>
    </w:p>
    <w:p w14:paraId="7BD978E7" w14:textId="77777777" w:rsidR="001D3FF9" w:rsidRPr="00753E4E" w:rsidRDefault="001D3FF9" w:rsidP="00F57283">
      <w:pPr>
        <w:spacing w:line="276" w:lineRule="auto"/>
        <w:rPr>
          <w:rFonts w:ascii="Arial" w:hAnsi="Arial" w:cs="Arial"/>
        </w:rPr>
      </w:pPr>
    </w:p>
    <w:p w14:paraId="17B9EBAE" w14:textId="77777777" w:rsidR="001D3FF9" w:rsidRPr="00753E4E" w:rsidRDefault="001D3FF9" w:rsidP="00F57283">
      <w:pPr>
        <w:spacing w:line="276" w:lineRule="auto"/>
        <w:outlineLvl w:val="0"/>
        <w:rPr>
          <w:rFonts w:ascii="Arial" w:hAnsi="Arial" w:cs="Arial"/>
          <w:b/>
        </w:rPr>
      </w:pPr>
      <w:r w:rsidRPr="00753E4E">
        <w:rPr>
          <w:rFonts w:ascii="Arial" w:hAnsi="Arial" w:cs="Arial"/>
          <w:b/>
        </w:rPr>
        <w:t>Media Contacts:</w:t>
      </w:r>
    </w:p>
    <w:p w14:paraId="529328FC" w14:textId="1224C223" w:rsidR="001D3FF9" w:rsidRPr="00753E4E" w:rsidRDefault="00A12564" w:rsidP="00F57283">
      <w:pPr>
        <w:spacing w:line="276" w:lineRule="auto"/>
        <w:outlineLvl w:val="0"/>
        <w:rPr>
          <w:rFonts w:ascii="Arial" w:hAnsi="Arial" w:cs="Arial"/>
        </w:rPr>
      </w:pPr>
      <w:r w:rsidRPr="00753E4E">
        <w:rPr>
          <w:rFonts w:ascii="Arial" w:hAnsi="Arial" w:cs="Arial"/>
        </w:rPr>
        <w:t>T.J.</w:t>
      </w:r>
      <w:r w:rsidR="00BD4C9F" w:rsidRPr="00753E4E">
        <w:rPr>
          <w:rFonts w:ascii="Arial" w:hAnsi="Arial" w:cs="Arial"/>
        </w:rPr>
        <w:t xml:space="preserve"> Holmes</w:t>
      </w:r>
    </w:p>
    <w:p w14:paraId="72981CEB" w14:textId="6780B2AC" w:rsidR="001D3FF9" w:rsidRPr="00753E4E" w:rsidRDefault="00753E4E" w:rsidP="00F57283">
      <w:pPr>
        <w:spacing w:line="276" w:lineRule="auto"/>
        <w:rPr>
          <w:rFonts w:ascii="Arial" w:hAnsi="Arial" w:cs="Arial"/>
          <w:lang w:val="fi-FI"/>
        </w:rPr>
      </w:pPr>
      <w:r>
        <w:rPr>
          <w:rFonts w:ascii="Arial" w:hAnsi="Arial" w:cs="Arial"/>
          <w:lang w:val="fi-FI"/>
        </w:rPr>
        <w:t>Redding Convention &amp; Visitors Bureau</w:t>
      </w:r>
    </w:p>
    <w:p w14:paraId="7047C77D" w14:textId="3B990E8B" w:rsidR="001D3FF9" w:rsidRDefault="00EC538B" w:rsidP="00F57283">
      <w:pPr>
        <w:spacing w:line="276" w:lineRule="auto"/>
        <w:rPr>
          <w:rFonts w:ascii="Arial" w:eastAsiaTheme="minorEastAsia" w:hAnsi="Arial" w:cs="Arial"/>
          <w:lang w:val="fi-FI"/>
        </w:rPr>
      </w:pPr>
      <w:hyperlink r:id="rId17" w:history="1">
        <w:r w:rsidR="00753E4E" w:rsidRPr="0035649E">
          <w:rPr>
            <w:rStyle w:val="Hyperlink"/>
            <w:rFonts w:ascii="Arial" w:eastAsiaTheme="minorEastAsia" w:hAnsi="Arial" w:cs="Arial"/>
            <w:lang w:val="fi-FI"/>
          </w:rPr>
          <w:t>TJ@VisitRedding.com</w:t>
        </w:r>
      </w:hyperlink>
    </w:p>
    <w:p w14:paraId="530E6D03" w14:textId="2B667B4F" w:rsidR="00753E4E" w:rsidRPr="00753E4E" w:rsidRDefault="00753E4E" w:rsidP="00F57283">
      <w:pPr>
        <w:spacing w:line="276" w:lineRule="auto"/>
        <w:rPr>
          <w:rFonts w:ascii="Arial" w:eastAsiaTheme="minorEastAsia" w:hAnsi="Arial" w:cs="Arial"/>
          <w:lang w:val="fi-FI"/>
        </w:rPr>
      </w:pPr>
      <w:r w:rsidRPr="00753E4E">
        <w:rPr>
          <w:rFonts w:ascii="Arial" w:hAnsi="Arial" w:cs="Arial"/>
        </w:rPr>
        <w:t>Office: 530.225.4105 / Cell: 530.513.1390</w:t>
      </w:r>
    </w:p>
    <w:p w14:paraId="1999BB32" w14:textId="77777777" w:rsidR="00753E4E" w:rsidRDefault="00753E4E" w:rsidP="00F57283">
      <w:pPr>
        <w:spacing w:line="276" w:lineRule="auto"/>
        <w:outlineLvl w:val="0"/>
        <w:rPr>
          <w:rFonts w:ascii="Arial" w:hAnsi="Arial" w:cs="Arial"/>
        </w:rPr>
      </w:pPr>
    </w:p>
    <w:p w14:paraId="0CBD02B8" w14:textId="15953EDF" w:rsidR="001D3FF9" w:rsidRPr="00753E4E" w:rsidRDefault="00A12564" w:rsidP="00F57283">
      <w:pPr>
        <w:spacing w:line="276" w:lineRule="auto"/>
        <w:outlineLvl w:val="0"/>
        <w:rPr>
          <w:rFonts w:ascii="Arial" w:hAnsi="Arial" w:cs="Arial"/>
        </w:rPr>
      </w:pPr>
      <w:r w:rsidRPr="00753E4E">
        <w:rPr>
          <w:rFonts w:ascii="Arial" w:hAnsi="Arial" w:cs="Arial"/>
        </w:rPr>
        <w:t>Terence Gallagher</w:t>
      </w:r>
    </w:p>
    <w:p w14:paraId="4A1E0D82" w14:textId="3047205D" w:rsidR="001D3FF9" w:rsidRPr="00753E4E" w:rsidRDefault="00BD4C9F" w:rsidP="00F57283">
      <w:pPr>
        <w:spacing w:line="276" w:lineRule="auto"/>
        <w:rPr>
          <w:rFonts w:ascii="Arial" w:hAnsi="Arial" w:cs="Arial"/>
          <w:lang w:val="fi-FI"/>
        </w:rPr>
      </w:pPr>
      <w:r w:rsidRPr="00753E4E">
        <w:rPr>
          <w:rFonts w:ascii="Arial" w:hAnsi="Arial" w:cs="Arial"/>
          <w:lang w:val="fi-FI"/>
        </w:rPr>
        <w:t>Lou Hammond Group</w:t>
      </w:r>
    </w:p>
    <w:p w14:paraId="7DF904B2" w14:textId="08D105BD" w:rsidR="001D3FF9" w:rsidRPr="00753E4E" w:rsidRDefault="00EC538B" w:rsidP="00F57283">
      <w:pPr>
        <w:spacing w:line="276" w:lineRule="auto"/>
        <w:outlineLvl w:val="0"/>
        <w:rPr>
          <w:rFonts w:ascii="Arial" w:hAnsi="Arial" w:cs="Arial"/>
          <w:lang w:val="fi-FI"/>
        </w:rPr>
      </w:pPr>
      <w:hyperlink r:id="rId18" w:history="1">
        <w:r w:rsidR="00BD4C9F" w:rsidRPr="00753E4E">
          <w:rPr>
            <w:rStyle w:val="Hyperlink"/>
            <w:rFonts w:ascii="Arial" w:hAnsi="Arial" w:cs="Arial"/>
            <w:lang w:val="fi-FI"/>
          </w:rPr>
          <w:t>terryg@louhammond.com</w:t>
        </w:r>
      </w:hyperlink>
    </w:p>
    <w:p w14:paraId="55362403" w14:textId="22C2880C" w:rsidR="001D3FF9" w:rsidRPr="00753E4E" w:rsidRDefault="00753E4E" w:rsidP="00F57283">
      <w:pPr>
        <w:spacing w:line="276" w:lineRule="auto"/>
        <w:rPr>
          <w:rFonts w:ascii="Arial" w:hAnsi="Arial" w:cs="Arial"/>
        </w:rPr>
      </w:pPr>
      <w:r>
        <w:rPr>
          <w:rFonts w:ascii="Arial" w:hAnsi="Arial" w:cs="Arial"/>
        </w:rPr>
        <w:t xml:space="preserve">Office: 212-891-0211 / Cell: </w:t>
      </w:r>
      <w:r w:rsidR="00BD4C9F" w:rsidRPr="00753E4E">
        <w:rPr>
          <w:rFonts w:ascii="Arial" w:hAnsi="Arial" w:cs="Arial"/>
        </w:rPr>
        <w:t>917-539-0633</w:t>
      </w:r>
    </w:p>
    <w:p w14:paraId="191070F7" w14:textId="77777777" w:rsidR="001D3FF9" w:rsidRPr="00753E4E" w:rsidRDefault="001D3FF9" w:rsidP="00F57283">
      <w:pPr>
        <w:spacing w:line="276" w:lineRule="auto"/>
        <w:rPr>
          <w:rFonts w:ascii="Arial" w:eastAsiaTheme="minorHAnsi" w:hAnsi="Arial" w:cs="Arial"/>
        </w:rPr>
      </w:pPr>
    </w:p>
    <w:p w14:paraId="343714F2" w14:textId="77777777" w:rsidR="00161F03" w:rsidRPr="00753E4E" w:rsidRDefault="00161F03" w:rsidP="00161F03">
      <w:pPr>
        <w:jc w:val="center"/>
        <w:rPr>
          <w:rFonts w:ascii="Arial" w:hAnsi="Arial" w:cs="Arial"/>
        </w:rPr>
      </w:pPr>
      <w:r w:rsidRPr="00753E4E">
        <w:rPr>
          <w:rFonts w:ascii="Arial" w:hAnsi="Arial" w:cs="Arial"/>
        </w:rPr>
        <w:t>###</w:t>
      </w:r>
    </w:p>
    <w:sectPr w:rsidR="00161F03" w:rsidRPr="00753E4E" w:rsidSect="00C03795">
      <w:headerReference w:type="default" r:id="rId19"/>
      <w:footerReference w:type="default" r:id="rId20"/>
      <w:headerReference w:type="first" r:id="rId21"/>
      <w:footerReference w:type="first" r:id="rId22"/>
      <w:pgSz w:w="12240" w:h="15840"/>
      <w:pgMar w:top="806" w:right="1440" w:bottom="720" w:left="1440" w:header="446"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15FD3" w14:textId="77777777" w:rsidR="007A6885" w:rsidRDefault="007A6885">
      <w:r>
        <w:separator/>
      </w:r>
    </w:p>
  </w:endnote>
  <w:endnote w:type="continuationSeparator" w:id="0">
    <w:p w14:paraId="6B81A644" w14:textId="77777777" w:rsidR="007A6885" w:rsidRDefault="007A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9279" w14:textId="77777777" w:rsidR="00C35BB1" w:rsidRPr="00D43445" w:rsidRDefault="00C35BB1">
    <w:pPr>
      <w:pStyle w:val="Footer"/>
      <w:rPr>
        <w:rFonts w:ascii="Times" w:hAnsi="Times"/>
      </w:rPr>
    </w:pPr>
    <w:r>
      <w:rPr>
        <w:rStyle w:val="PageNumber"/>
      </w:rPr>
      <w:tab/>
    </w:r>
    <w:r>
      <w:rPr>
        <w:rStyle w:val="PageNumber"/>
      </w:rPr>
      <w:tab/>
    </w:r>
    <w:r w:rsidRPr="00D43445">
      <w:rPr>
        <w:rStyle w:val="PageNumber"/>
        <w:rFonts w:ascii="Times" w:hAnsi="Times"/>
      </w:rPr>
      <w:fldChar w:fldCharType="begin"/>
    </w:r>
    <w:r w:rsidRPr="00D43445">
      <w:rPr>
        <w:rStyle w:val="PageNumber"/>
        <w:rFonts w:ascii="Times" w:hAnsi="Times"/>
      </w:rPr>
      <w:instrText xml:space="preserve"> PAGE </w:instrText>
    </w:r>
    <w:r w:rsidRPr="00D43445">
      <w:rPr>
        <w:rStyle w:val="PageNumber"/>
        <w:rFonts w:ascii="Times" w:hAnsi="Times"/>
      </w:rPr>
      <w:fldChar w:fldCharType="separate"/>
    </w:r>
    <w:r w:rsidR="00D11712">
      <w:rPr>
        <w:rStyle w:val="PageNumber"/>
        <w:rFonts w:ascii="Times" w:hAnsi="Times"/>
        <w:noProof/>
      </w:rPr>
      <w:t>2</w:t>
    </w:r>
    <w:r w:rsidRPr="00D43445">
      <w:rPr>
        <w:rStyle w:val="PageNumber"/>
        <w:rFonts w:ascii="Times" w:hAnsi="Tim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4DAD" w14:textId="77777777" w:rsidR="00C35BB1" w:rsidRDefault="00C35BB1" w:rsidP="00843865">
    <w:pPr>
      <w:widowControl w:val="0"/>
      <w:tabs>
        <w:tab w:val="center" w:pos="4320"/>
        <w:tab w:val="right" w:pos="8640"/>
      </w:tabs>
      <w:autoSpaceDE w:val="0"/>
      <w:autoSpaceDN w:val="0"/>
      <w:adjustRightInd w:val="0"/>
      <w:jc w:val="center"/>
      <w:rPr>
        <w:rFonts w:cs="Helveti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08CC3" w14:textId="77777777" w:rsidR="007A6885" w:rsidRDefault="007A6885">
      <w:r>
        <w:separator/>
      </w:r>
    </w:p>
  </w:footnote>
  <w:footnote w:type="continuationSeparator" w:id="0">
    <w:p w14:paraId="71E06CA3" w14:textId="77777777" w:rsidR="007A6885" w:rsidRDefault="007A6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CFF0" w14:textId="77777777" w:rsidR="00C35BB1" w:rsidRDefault="00C35BB1" w:rsidP="0084386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C2756" w14:textId="6A7E3F56" w:rsidR="00C35BB1" w:rsidRDefault="00C35BB1" w:rsidP="001D3F9F">
    <w:pPr>
      <w:pStyle w:val="Header"/>
      <w:ind w:left="28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D23"/>
    <w:multiLevelType w:val="hybridMultilevel"/>
    <w:tmpl w:val="1E38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176EC"/>
    <w:multiLevelType w:val="hybridMultilevel"/>
    <w:tmpl w:val="0CC4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95DD9"/>
    <w:multiLevelType w:val="hybridMultilevel"/>
    <w:tmpl w:val="55806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22FF3"/>
    <w:multiLevelType w:val="hybridMultilevel"/>
    <w:tmpl w:val="6E7E4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3027FC"/>
    <w:multiLevelType w:val="hybridMultilevel"/>
    <w:tmpl w:val="53C41234"/>
    <w:lvl w:ilvl="0" w:tplc="C486D63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E501A"/>
    <w:multiLevelType w:val="hybridMultilevel"/>
    <w:tmpl w:val="7B40B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577810"/>
    <w:multiLevelType w:val="hybridMultilevel"/>
    <w:tmpl w:val="7B40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90CED"/>
    <w:multiLevelType w:val="hybridMultilevel"/>
    <w:tmpl w:val="0F3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6488B"/>
    <w:multiLevelType w:val="hybridMultilevel"/>
    <w:tmpl w:val="976A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B2109"/>
    <w:multiLevelType w:val="hybridMultilevel"/>
    <w:tmpl w:val="9086E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685BE5"/>
    <w:multiLevelType w:val="hybridMultilevel"/>
    <w:tmpl w:val="456A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5F48"/>
    <w:multiLevelType w:val="hybridMultilevel"/>
    <w:tmpl w:val="36B04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5359E6"/>
    <w:multiLevelType w:val="hybridMultilevel"/>
    <w:tmpl w:val="1A82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D62BE"/>
    <w:multiLevelType w:val="multilevel"/>
    <w:tmpl w:val="C8E4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43420"/>
    <w:multiLevelType w:val="hybridMultilevel"/>
    <w:tmpl w:val="C88A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C31CA"/>
    <w:multiLevelType w:val="hybridMultilevel"/>
    <w:tmpl w:val="B5C8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53D30"/>
    <w:multiLevelType w:val="hybridMultilevel"/>
    <w:tmpl w:val="340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6D0786"/>
    <w:multiLevelType w:val="hybridMultilevel"/>
    <w:tmpl w:val="9662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36266"/>
    <w:multiLevelType w:val="hybridMultilevel"/>
    <w:tmpl w:val="4A9A4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14"/>
  </w:num>
  <w:num w:numId="4">
    <w:abstractNumId w:val="1"/>
  </w:num>
  <w:num w:numId="5">
    <w:abstractNumId w:val="12"/>
  </w:num>
  <w:num w:numId="6">
    <w:abstractNumId w:val="13"/>
  </w:num>
  <w:num w:numId="7">
    <w:abstractNumId w:val="6"/>
  </w:num>
  <w:num w:numId="8">
    <w:abstractNumId w:val="2"/>
  </w:num>
  <w:num w:numId="9">
    <w:abstractNumId w:val="18"/>
  </w:num>
  <w:num w:numId="10">
    <w:abstractNumId w:val="0"/>
  </w:num>
  <w:num w:numId="11">
    <w:abstractNumId w:val="9"/>
  </w:num>
  <w:num w:numId="12">
    <w:abstractNumId w:val="10"/>
  </w:num>
  <w:num w:numId="13">
    <w:abstractNumId w:val="7"/>
  </w:num>
  <w:num w:numId="14">
    <w:abstractNumId w:val="16"/>
  </w:num>
  <w:num w:numId="15">
    <w:abstractNumId w:val="11"/>
  </w:num>
  <w:num w:numId="16">
    <w:abstractNumId w:val="15"/>
  </w:num>
  <w:num w:numId="17">
    <w:abstractNumId w:val="8"/>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03"/>
    <w:rsid w:val="00013F24"/>
    <w:rsid w:val="000446F0"/>
    <w:rsid w:val="0005418E"/>
    <w:rsid w:val="00066BC9"/>
    <w:rsid w:val="0007007F"/>
    <w:rsid w:val="00094227"/>
    <w:rsid w:val="000B0B17"/>
    <w:rsid w:val="000C0727"/>
    <w:rsid w:val="000D1FB1"/>
    <w:rsid w:val="000F754C"/>
    <w:rsid w:val="001472ED"/>
    <w:rsid w:val="00161F03"/>
    <w:rsid w:val="001847F4"/>
    <w:rsid w:val="00190710"/>
    <w:rsid w:val="00193B15"/>
    <w:rsid w:val="001A2AF1"/>
    <w:rsid w:val="001D3F9F"/>
    <w:rsid w:val="001D3FF9"/>
    <w:rsid w:val="001F3873"/>
    <w:rsid w:val="0020206D"/>
    <w:rsid w:val="00206BE8"/>
    <w:rsid w:val="002B1094"/>
    <w:rsid w:val="002C7722"/>
    <w:rsid w:val="002F018C"/>
    <w:rsid w:val="00366AD7"/>
    <w:rsid w:val="003A26FF"/>
    <w:rsid w:val="003B4EAD"/>
    <w:rsid w:val="003F63E2"/>
    <w:rsid w:val="00431D8A"/>
    <w:rsid w:val="004910EF"/>
    <w:rsid w:val="0049182B"/>
    <w:rsid w:val="004C3624"/>
    <w:rsid w:val="004E56C8"/>
    <w:rsid w:val="005049CD"/>
    <w:rsid w:val="005264D4"/>
    <w:rsid w:val="005633C2"/>
    <w:rsid w:val="005B01B9"/>
    <w:rsid w:val="005D27FC"/>
    <w:rsid w:val="005D7C0C"/>
    <w:rsid w:val="005F241D"/>
    <w:rsid w:val="00613A6B"/>
    <w:rsid w:val="006268F6"/>
    <w:rsid w:val="00634E55"/>
    <w:rsid w:val="0068106F"/>
    <w:rsid w:val="006A0518"/>
    <w:rsid w:val="006B4E18"/>
    <w:rsid w:val="00702B43"/>
    <w:rsid w:val="00712E2F"/>
    <w:rsid w:val="00721145"/>
    <w:rsid w:val="00753E4E"/>
    <w:rsid w:val="007802C0"/>
    <w:rsid w:val="00795AD1"/>
    <w:rsid w:val="007A6885"/>
    <w:rsid w:val="007F03AF"/>
    <w:rsid w:val="007F041A"/>
    <w:rsid w:val="00843865"/>
    <w:rsid w:val="00843DC6"/>
    <w:rsid w:val="00872B96"/>
    <w:rsid w:val="008C5C0F"/>
    <w:rsid w:val="00932955"/>
    <w:rsid w:val="00946C03"/>
    <w:rsid w:val="009B1C1B"/>
    <w:rsid w:val="009C04AC"/>
    <w:rsid w:val="009D28E4"/>
    <w:rsid w:val="009F4BF1"/>
    <w:rsid w:val="00A12564"/>
    <w:rsid w:val="00A565A2"/>
    <w:rsid w:val="00A9653D"/>
    <w:rsid w:val="00AB4D53"/>
    <w:rsid w:val="00AE5641"/>
    <w:rsid w:val="00AF58CA"/>
    <w:rsid w:val="00B214C4"/>
    <w:rsid w:val="00B23AA0"/>
    <w:rsid w:val="00B378B9"/>
    <w:rsid w:val="00BB3603"/>
    <w:rsid w:val="00BB5549"/>
    <w:rsid w:val="00BD4C9F"/>
    <w:rsid w:val="00BE5819"/>
    <w:rsid w:val="00C03795"/>
    <w:rsid w:val="00C11DC0"/>
    <w:rsid w:val="00C35BB1"/>
    <w:rsid w:val="00C5417F"/>
    <w:rsid w:val="00C60389"/>
    <w:rsid w:val="00CC7638"/>
    <w:rsid w:val="00D11712"/>
    <w:rsid w:val="00D209A3"/>
    <w:rsid w:val="00D36722"/>
    <w:rsid w:val="00D41F31"/>
    <w:rsid w:val="00D43DCA"/>
    <w:rsid w:val="00D54448"/>
    <w:rsid w:val="00D77D33"/>
    <w:rsid w:val="00DF0108"/>
    <w:rsid w:val="00E33D02"/>
    <w:rsid w:val="00E82C1C"/>
    <w:rsid w:val="00EC538B"/>
    <w:rsid w:val="00ED61C5"/>
    <w:rsid w:val="00F57283"/>
    <w:rsid w:val="00F8314E"/>
    <w:rsid w:val="00FD2A5C"/>
    <w:rsid w:val="00FD3B01"/>
    <w:rsid w:val="00FD656D"/>
    <w:rsid w:val="00FF38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3FF13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1F03"/>
    <w:rPr>
      <w:rFonts w:ascii="Cambria" w:eastAsia="Cambria" w:hAnsi="Cambria" w:cs="Times New Roman"/>
      <w:sz w:val="24"/>
      <w:szCs w:val="24"/>
    </w:rPr>
  </w:style>
  <w:style w:type="paragraph" w:styleId="Heading1">
    <w:name w:val="heading 1"/>
    <w:basedOn w:val="Normal"/>
    <w:next w:val="Normal"/>
    <w:link w:val="Heading1Char"/>
    <w:uiPriority w:val="9"/>
    <w:qFormat/>
    <w:rsid w:val="00161F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61F0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link w:val="Heading4Char"/>
    <w:uiPriority w:val="9"/>
    <w:qFormat/>
    <w:rsid w:val="00161F03"/>
    <w:pPr>
      <w:spacing w:before="100" w:beforeAutospacing="1" w:after="100" w:afterAutospacing="1"/>
      <w:outlineLvl w:val="3"/>
    </w:pPr>
    <w:rPr>
      <w:rFonts w:ascii="Times" w:eastAsiaTheme="minorEastAsia" w:hAnsi="Times" w:cstheme="minorBidi"/>
      <w:b/>
      <w:bCs/>
    </w:rPr>
  </w:style>
  <w:style w:type="paragraph" w:styleId="Heading5">
    <w:name w:val="heading 5"/>
    <w:basedOn w:val="Normal"/>
    <w:link w:val="Heading5Char"/>
    <w:uiPriority w:val="9"/>
    <w:qFormat/>
    <w:rsid w:val="00161F03"/>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F0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61F03"/>
    <w:rPr>
      <w:rFonts w:ascii="Times" w:eastAsiaTheme="minorEastAsia" w:hAnsi="Times"/>
      <w:b/>
      <w:bCs/>
      <w:sz w:val="27"/>
      <w:szCs w:val="27"/>
    </w:rPr>
  </w:style>
  <w:style w:type="character" w:customStyle="1" w:styleId="Heading4Char">
    <w:name w:val="Heading 4 Char"/>
    <w:basedOn w:val="DefaultParagraphFont"/>
    <w:link w:val="Heading4"/>
    <w:uiPriority w:val="9"/>
    <w:rsid w:val="00161F03"/>
    <w:rPr>
      <w:rFonts w:ascii="Times" w:eastAsiaTheme="minorEastAsia" w:hAnsi="Times"/>
      <w:b/>
      <w:bCs/>
      <w:sz w:val="24"/>
      <w:szCs w:val="24"/>
    </w:rPr>
  </w:style>
  <w:style w:type="character" w:customStyle="1" w:styleId="Heading5Char">
    <w:name w:val="Heading 5 Char"/>
    <w:basedOn w:val="DefaultParagraphFont"/>
    <w:link w:val="Heading5"/>
    <w:uiPriority w:val="9"/>
    <w:rsid w:val="00161F03"/>
    <w:rPr>
      <w:rFonts w:ascii="Times" w:eastAsiaTheme="minorEastAsia" w:hAnsi="Times"/>
      <w:b/>
      <w:bCs/>
    </w:rPr>
  </w:style>
  <w:style w:type="character" w:customStyle="1" w:styleId="apple-converted-space">
    <w:name w:val="apple-converted-space"/>
    <w:basedOn w:val="DefaultParagraphFont"/>
    <w:rsid w:val="00161F03"/>
  </w:style>
  <w:style w:type="character" w:customStyle="1" w:styleId="aqj">
    <w:name w:val="aqj"/>
    <w:basedOn w:val="DefaultParagraphFont"/>
    <w:rsid w:val="00161F03"/>
  </w:style>
  <w:style w:type="paragraph" w:styleId="ListParagraph">
    <w:name w:val="List Paragraph"/>
    <w:basedOn w:val="Normal"/>
    <w:uiPriority w:val="34"/>
    <w:qFormat/>
    <w:rsid w:val="00161F03"/>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61F03"/>
    <w:rPr>
      <w:color w:val="0000FF" w:themeColor="hyperlink"/>
      <w:u w:val="single"/>
    </w:rPr>
  </w:style>
  <w:style w:type="character" w:styleId="FollowedHyperlink">
    <w:name w:val="FollowedHyperlink"/>
    <w:basedOn w:val="DefaultParagraphFont"/>
    <w:uiPriority w:val="99"/>
    <w:semiHidden/>
    <w:unhideWhenUsed/>
    <w:rsid w:val="00161F03"/>
    <w:rPr>
      <w:color w:val="800080" w:themeColor="followedHyperlink"/>
      <w:u w:val="single"/>
    </w:rPr>
  </w:style>
  <w:style w:type="paragraph" w:customStyle="1" w:styleId="rtecenter">
    <w:name w:val="rtecenter"/>
    <w:basedOn w:val="Normal"/>
    <w:rsid w:val="00161F03"/>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161F03"/>
    <w:rPr>
      <w:b/>
      <w:bCs/>
    </w:rPr>
  </w:style>
  <w:style w:type="paragraph" w:styleId="NormalWeb">
    <w:name w:val="Normal (Web)"/>
    <w:basedOn w:val="Normal"/>
    <w:uiPriority w:val="99"/>
    <w:semiHidden/>
    <w:unhideWhenUsed/>
    <w:rsid w:val="00161F03"/>
    <w:pPr>
      <w:spacing w:before="100" w:beforeAutospacing="1" w:after="100" w:afterAutospacing="1"/>
    </w:pPr>
    <w:rPr>
      <w:rFonts w:ascii="Times" w:hAnsi="Times"/>
      <w:sz w:val="20"/>
      <w:szCs w:val="20"/>
    </w:rPr>
  </w:style>
  <w:style w:type="paragraph" w:styleId="NoSpacing">
    <w:name w:val="No Spacing"/>
    <w:uiPriority w:val="1"/>
    <w:qFormat/>
    <w:rsid w:val="00161F03"/>
    <w:rPr>
      <w:rFonts w:eastAsiaTheme="minorEastAsia"/>
      <w:sz w:val="24"/>
      <w:szCs w:val="24"/>
    </w:rPr>
  </w:style>
  <w:style w:type="character" w:customStyle="1" w:styleId="hp">
    <w:name w:val="hp"/>
    <w:basedOn w:val="DefaultParagraphFont"/>
    <w:rsid w:val="00161F03"/>
  </w:style>
  <w:style w:type="character" w:styleId="Emphasis">
    <w:name w:val="Emphasis"/>
    <w:basedOn w:val="DefaultParagraphFont"/>
    <w:uiPriority w:val="20"/>
    <w:qFormat/>
    <w:rsid w:val="00161F03"/>
    <w:rPr>
      <w:i/>
      <w:iCs/>
    </w:rPr>
  </w:style>
  <w:style w:type="character" w:customStyle="1" w:styleId="date1">
    <w:name w:val="date1"/>
    <w:basedOn w:val="DefaultParagraphFont"/>
    <w:rsid w:val="00161F03"/>
  </w:style>
  <w:style w:type="character" w:customStyle="1" w:styleId="location">
    <w:name w:val="location"/>
    <w:basedOn w:val="DefaultParagraphFont"/>
    <w:rsid w:val="00161F03"/>
  </w:style>
  <w:style w:type="paragraph" w:styleId="BalloonText">
    <w:name w:val="Balloon Text"/>
    <w:basedOn w:val="Normal"/>
    <w:link w:val="BalloonTextChar"/>
    <w:uiPriority w:val="99"/>
    <w:semiHidden/>
    <w:unhideWhenUsed/>
    <w:rsid w:val="00161F0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61F03"/>
    <w:rPr>
      <w:rFonts w:ascii="Lucida Grande" w:eastAsiaTheme="minorEastAsia" w:hAnsi="Lucida Grande" w:cs="Lucida Grande"/>
      <w:sz w:val="18"/>
      <w:szCs w:val="18"/>
    </w:rPr>
  </w:style>
  <w:style w:type="paragraph" w:styleId="Header">
    <w:name w:val="header"/>
    <w:basedOn w:val="Normal"/>
    <w:link w:val="Head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61F03"/>
    <w:rPr>
      <w:rFonts w:eastAsiaTheme="minorEastAsia"/>
      <w:sz w:val="24"/>
      <w:szCs w:val="24"/>
    </w:rPr>
  </w:style>
  <w:style w:type="paragraph" w:styleId="Footer">
    <w:name w:val="footer"/>
    <w:basedOn w:val="Normal"/>
    <w:link w:val="Foot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61F03"/>
    <w:rPr>
      <w:rFonts w:eastAsiaTheme="minorEastAsia"/>
      <w:sz w:val="24"/>
      <w:szCs w:val="24"/>
    </w:rPr>
  </w:style>
  <w:style w:type="character" w:styleId="PageNumber">
    <w:name w:val="page number"/>
    <w:basedOn w:val="DefaultParagraphFont"/>
    <w:uiPriority w:val="99"/>
    <w:semiHidden/>
    <w:unhideWhenUsed/>
    <w:rsid w:val="00161F03"/>
  </w:style>
  <w:style w:type="character" w:styleId="CommentReference">
    <w:name w:val="annotation reference"/>
    <w:basedOn w:val="DefaultParagraphFont"/>
    <w:rsid w:val="00161F03"/>
    <w:rPr>
      <w:sz w:val="18"/>
      <w:szCs w:val="18"/>
    </w:rPr>
  </w:style>
  <w:style w:type="paragraph" w:styleId="CommentText">
    <w:name w:val="annotation text"/>
    <w:basedOn w:val="Normal"/>
    <w:link w:val="CommentTextChar"/>
    <w:rsid w:val="00161F03"/>
  </w:style>
  <w:style w:type="character" w:customStyle="1" w:styleId="CommentTextChar">
    <w:name w:val="Comment Text Char"/>
    <w:basedOn w:val="DefaultParagraphFont"/>
    <w:link w:val="CommentText"/>
    <w:rsid w:val="00161F03"/>
    <w:rPr>
      <w:rFonts w:ascii="Cambria" w:eastAsia="Cambria" w:hAnsi="Cambria" w:cs="Times New Roman"/>
      <w:sz w:val="24"/>
      <w:szCs w:val="24"/>
    </w:rPr>
  </w:style>
  <w:style w:type="paragraph" w:styleId="CommentSubject">
    <w:name w:val="annotation subject"/>
    <w:basedOn w:val="CommentText"/>
    <w:next w:val="CommentText"/>
    <w:link w:val="CommentSubjectChar"/>
    <w:rsid w:val="00161F03"/>
    <w:rPr>
      <w:b/>
      <w:bCs/>
      <w:sz w:val="20"/>
      <w:szCs w:val="20"/>
    </w:rPr>
  </w:style>
  <w:style w:type="character" w:customStyle="1" w:styleId="CommentSubjectChar">
    <w:name w:val="Comment Subject Char"/>
    <w:basedOn w:val="CommentTextChar"/>
    <w:link w:val="CommentSubject"/>
    <w:rsid w:val="00161F03"/>
    <w:rPr>
      <w:rFonts w:ascii="Cambria" w:eastAsia="Cambria" w:hAnsi="Cambria" w:cs="Times New Roman"/>
      <w:b/>
      <w:bCs/>
      <w:sz w:val="24"/>
      <w:szCs w:val="24"/>
    </w:rPr>
  </w:style>
  <w:style w:type="paragraph" w:styleId="DocumentMap">
    <w:name w:val="Document Map"/>
    <w:basedOn w:val="Normal"/>
    <w:link w:val="DocumentMapChar"/>
    <w:uiPriority w:val="99"/>
    <w:semiHidden/>
    <w:unhideWhenUsed/>
    <w:rsid w:val="00E82C1C"/>
    <w:rPr>
      <w:rFonts w:ascii="Times New Roman" w:hAnsi="Times New Roman"/>
    </w:rPr>
  </w:style>
  <w:style w:type="character" w:customStyle="1" w:styleId="DocumentMapChar">
    <w:name w:val="Document Map Char"/>
    <w:basedOn w:val="DefaultParagraphFont"/>
    <w:link w:val="DocumentMap"/>
    <w:uiPriority w:val="99"/>
    <w:semiHidden/>
    <w:rsid w:val="00E82C1C"/>
    <w:rPr>
      <w:rFonts w:ascii="Times New Roman" w:eastAsia="Cambria" w:hAnsi="Times New Roman" w:cs="Times New Roman"/>
      <w:sz w:val="24"/>
      <w:szCs w:val="24"/>
    </w:rPr>
  </w:style>
  <w:style w:type="character" w:styleId="UnresolvedMention">
    <w:name w:val="Unresolved Mention"/>
    <w:basedOn w:val="DefaultParagraphFont"/>
    <w:uiPriority w:val="99"/>
    <w:rsid w:val="00BD4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833">
      <w:bodyDiv w:val="1"/>
      <w:marLeft w:val="0"/>
      <w:marRight w:val="0"/>
      <w:marTop w:val="0"/>
      <w:marBottom w:val="0"/>
      <w:divBdr>
        <w:top w:val="none" w:sz="0" w:space="0" w:color="auto"/>
        <w:left w:val="none" w:sz="0" w:space="0" w:color="auto"/>
        <w:bottom w:val="none" w:sz="0" w:space="0" w:color="auto"/>
        <w:right w:val="none" w:sz="0" w:space="0" w:color="auto"/>
      </w:divBdr>
    </w:div>
    <w:div w:id="72550098">
      <w:bodyDiv w:val="1"/>
      <w:marLeft w:val="0"/>
      <w:marRight w:val="0"/>
      <w:marTop w:val="0"/>
      <w:marBottom w:val="0"/>
      <w:divBdr>
        <w:top w:val="none" w:sz="0" w:space="0" w:color="auto"/>
        <w:left w:val="none" w:sz="0" w:space="0" w:color="auto"/>
        <w:bottom w:val="none" w:sz="0" w:space="0" w:color="auto"/>
        <w:right w:val="none" w:sz="0" w:space="0" w:color="auto"/>
      </w:divBdr>
    </w:div>
    <w:div w:id="543450383">
      <w:bodyDiv w:val="1"/>
      <w:marLeft w:val="0"/>
      <w:marRight w:val="0"/>
      <w:marTop w:val="0"/>
      <w:marBottom w:val="0"/>
      <w:divBdr>
        <w:top w:val="none" w:sz="0" w:space="0" w:color="auto"/>
        <w:left w:val="none" w:sz="0" w:space="0" w:color="auto"/>
        <w:bottom w:val="none" w:sz="0" w:space="0" w:color="auto"/>
        <w:right w:val="none" w:sz="0" w:space="0" w:color="auto"/>
      </w:divBdr>
    </w:div>
    <w:div w:id="743726512">
      <w:bodyDiv w:val="1"/>
      <w:marLeft w:val="0"/>
      <w:marRight w:val="0"/>
      <w:marTop w:val="0"/>
      <w:marBottom w:val="0"/>
      <w:divBdr>
        <w:top w:val="none" w:sz="0" w:space="0" w:color="auto"/>
        <w:left w:val="none" w:sz="0" w:space="0" w:color="auto"/>
        <w:bottom w:val="none" w:sz="0" w:space="0" w:color="auto"/>
        <w:right w:val="none" w:sz="0" w:space="0" w:color="auto"/>
      </w:divBdr>
    </w:div>
    <w:div w:id="848056471">
      <w:bodyDiv w:val="1"/>
      <w:marLeft w:val="0"/>
      <w:marRight w:val="0"/>
      <w:marTop w:val="0"/>
      <w:marBottom w:val="0"/>
      <w:divBdr>
        <w:top w:val="none" w:sz="0" w:space="0" w:color="auto"/>
        <w:left w:val="none" w:sz="0" w:space="0" w:color="auto"/>
        <w:bottom w:val="none" w:sz="0" w:space="0" w:color="auto"/>
        <w:right w:val="none" w:sz="0" w:space="0" w:color="auto"/>
      </w:divBdr>
    </w:div>
    <w:div w:id="1281957045">
      <w:bodyDiv w:val="1"/>
      <w:marLeft w:val="0"/>
      <w:marRight w:val="0"/>
      <w:marTop w:val="0"/>
      <w:marBottom w:val="0"/>
      <w:divBdr>
        <w:top w:val="none" w:sz="0" w:space="0" w:color="auto"/>
        <w:left w:val="none" w:sz="0" w:space="0" w:color="auto"/>
        <w:bottom w:val="none" w:sz="0" w:space="0" w:color="auto"/>
        <w:right w:val="none" w:sz="0" w:space="0" w:color="auto"/>
      </w:divBdr>
    </w:div>
    <w:div w:id="1594584608">
      <w:bodyDiv w:val="1"/>
      <w:marLeft w:val="0"/>
      <w:marRight w:val="0"/>
      <w:marTop w:val="0"/>
      <w:marBottom w:val="0"/>
      <w:divBdr>
        <w:top w:val="none" w:sz="0" w:space="0" w:color="auto"/>
        <w:left w:val="none" w:sz="0" w:space="0" w:color="auto"/>
        <w:bottom w:val="none" w:sz="0" w:space="0" w:color="auto"/>
        <w:right w:val="none" w:sz="0" w:space="0" w:color="auto"/>
      </w:divBdr>
    </w:div>
    <w:div w:id="2036419117">
      <w:bodyDiv w:val="1"/>
      <w:marLeft w:val="0"/>
      <w:marRight w:val="0"/>
      <w:marTop w:val="0"/>
      <w:marBottom w:val="0"/>
      <w:divBdr>
        <w:top w:val="none" w:sz="0" w:space="0" w:color="auto"/>
        <w:left w:val="none" w:sz="0" w:space="0" w:color="auto"/>
        <w:bottom w:val="none" w:sz="0" w:space="0" w:color="auto"/>
        <w:right w:val="none" w:sz="0" w:space="0" w:color="auto"/>
      </w:divBdr>
    </w:div>
    <w:div w:id="2120104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sitredding.com" TargetMode="External"/><Relationship Id="rId18" Type="http://schemas.openxmlformats.org/officeDocument/2006/relationships/hyperlink" Target="mailto:terryg@louhammond.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o.shasta.ca.us/index/sheriff_index.aspx" TargetMode="External"/><Relationship Id="rId17" Type="http://schemas.openxmlformats.org/officeDocument/2006/relationships/hyperlink" Target="mailto:TJ@VisitRedding.com" TargetMode="External"/><Relationship Id="rId2" Type="http://schemas.openxmlformats.org/officeDocument/2006/relationships/numbering" Target="numbering.xml"/><Relationship Id="rId16" Type="http://schemas.openxmlformats.org/officeDocument/2006/relationships/hyperlink" Target="http://www.twitter.com/ShastaCasca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cal_fi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ShastaCascade" TargetMode="External"/><Relationship Id="rId23" Type="http://schemas.openxmlformats.org/officeDocument/2006/relationships/fontTable" Target="fontTable.xml"/><Relationship Id="rId10" Type="http://schemas.openxmlformats.org/officeDocument/2006/relationships/hyperlink" Target="https://www.facebook.com/CALFIRE/?ref=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ire.ca.gov/" TargetMode="External"/><Relationship Id="rId14" Type="http://schemas.openxmlformats.org/officeDocument/2006/relationships/hyperlink" Target="http://www.shastacascade.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92C59-E7C1-4F0F-9398-6D729395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Fuller &amp; Sander Communications, LLC</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Fuller</dc:creator>
  <cp:keywords/>
  <cp:lastModifiedBy>TJ Holmes</cp:lastModifiedBy>
  <cp:revision>4</cp:revision>
  <cp:lastPrinted>2018-07-26T19:55:00Z</cp:lastPrinted>
  <dcterms:created xsi:type="dcterms:W3CDTF">2018-08-07T22:27:00Z</dcterms:created>
  <dcterms:modified xsi:type="dcterms:W3CDTF">2018-08-07T22:39:00Z</dcterms:modified>
</cp:coreProperties>
</file>